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56574" w14:textId="031E0FCD" w:rsidR="00942FA4" w:rsidRDefault="00942FA4">
      <w:pPr>
        <w:rPr>
          <w:b/>
          <w:bCs/>
          <w:lang w:val="en-US"/>
        </w:rPr>
      </w:pPr>
      <w:r>
        <w:rPr>
          <w:b/>
          <w:bCs/>
          <w:lang w:val="en-US"/>
        </w:rPr>
        <w:t>Blake Sonnenfeld</w:t>
      </w:r>
    </w:p>
    <w:p w14:paraId="3350CBC5" w14:textId="3F1C39AD" w:rsidR="00942FA4" w:rsidRDefault="00942FA4">
      <w:pPr>
        <w:rPr>
          <w:b/>
          <w:bCs/>
          <w:lang w:val="en-US"/>
        </w:rPr>
      </w:pPr>
      <w:r>
        <w:rPr>
          <w:b/>
          <w:bCs/>
          <w:lang w:val="en-US"/>
        </w:rPr>
        <w:t>12045896</w:t>
      </w:r>
    </w:p>
    <w:p w14:paraId="7C231EF2" w14:textId="1D138680" w:rsidR="00D32488" w:rsidRDefault="00D32488">
      <w:pPr>
        <w:rPr>
          <w:b/>
          <w:bCs/>
          <w:lang w:val="en-US"/>
        </w:rPr>
      </w:pPr>
      <w:r>
        <w:rPr>
          <w:b/>
          <w:bCs/>
          <w:lang w:val="en-US"/>
        </w:rPr>
        <w:t>Restrictive Relative Claus</w:t>
      </w:r>
      <w:r w:rsidR="00462C3C">
        <w:rPr>
          <w:b/>
          <w:bCs/>
          <w:lang w:val="en-US"/>
        </w:rPr>
        <w:t>es in Dutch</w:t>
      </w:r>
    </w:p>
    <w:p w14:paraId="111B8CAF" w14:textId="24B07D66" w:rsidR="003258BD" w:rsidRDefault="003258BD">
      <w:pPr>
        <w:rPr>
          <w:b/>
          <w:bCs/>
          <w:lang w:val="en-US"/>
        </w:rPr>
      </w:pPr>
      <w:r>
        <w:rPr>
          <w:b/>
          <w:bCs/>
          <w:lang w:val="en-US"/>
        </w:rPr>
        <w:t>Note: Please double check all of the information you use from this assignment, it was not a super successful one</w:t>
      </w:r>
      <w:r w:rsidR="00D4623C">
        <w:rPr>
          <w:b/>
          <w:bCs/>
          <w:lang w:val="en-US"/>
        </w:rPr>
        <w:t xml:space="preserve">… </w:t>
      </w:r>
      <w:bookmarkStart w:id="0" w:name="_GoBack"/>
      <w:bookmarkEnd w:id="0"/>
    </w:p>
    <w:p w14:paraId="7AD9CDE3" w14:textId="03AED9ED" w:rsidR="00462C3C" w:rsidRDefault="00462C3C">
      <w:pPr>
        <w:rPr>
          <w:b/>
          <w:bCs/>
          <w:lang w:val="en-US"/>
        </w:rPr>
      </w:pPr>
      <w:r>
        <w:rPr>
          <w:b/>
          <w:bCs/>
          <w:lang w:val="en-US"/>
        </w:rPr>
        <w:t>Introduction</w:t>
      </w:r>
    </w:p>
    <w:p w14:paraId="65EB083A" w14:textId="56F053AA" w:rsidR="00462C3C" w:rsidRDefault="00462C3C">
      <w:pPr>
        <w:rPr>
          <w:lang w:val="en-US"/>
        </w:rPr>
      </w:pPr>
      <w:r>
        <w:rPr>
          <w:lang w:val="en-US"/>
        </w:rPr>
        <w:t xml:space="preserve">This questionnaire will seek to present examples of the </w:t>
      </w:r>
      <w:r w:rsidR="00157FE0">
        <w:rPr>
          <w:b/>
          <w:bCs/>
          <w:lang w:val="en-US"/>
        </w:rPr>
        <w:t>2 types</w:t>
      </w:r>
      <w:r w:rsidR="00157FE0">
        <w:rPr>
          <w:lang w:val="en-US"/>
        </w:rPr>
        <w:t xml:space="preserve"> of </w:t>
      </w:r>
      <w:r w:rsidR="00157FE0">
        <w:rPr>
          <w:b/>
          <w:bCs/>
          <w:lang w:val="en-US"/>
        </w:rPr>
        <w:t>restricted relative clauses</w:t>
      </w:r>
      <w:r w:rsidR="00157FE0">
        <w:rPr>
          <w:lang w:val="en-US"/>
        </w:rPr>
        <w:t xml:space="preserve"> in Standard Dutch. </w:t>
      </w:r>
    </w:p>
    <w:p w14:paraId="5CC678A6" w14:textId="089FCAD7" w:rsidR="00157FE0" w:rsidRDefault="00157FE0">
      <w:pPr>
        <w:rPr>
          <w:lang w:val="en-US"/>
        </w:rPr>
      </w:pPr>
      <w:r w:rsidRPr="00157FE0">
        <w:rPr>
          <w:lang w:val="en-US"/>
        </w:rPr>
        <w:t>The questionnaire will focus on ‘Standard Dutch’ language spoken in North Holland and the region encompassing the area of highest urban development known as the Randstad.</w:t>
      </w:r>
    </w:p>
    <w:p w14:paraId="753544E3" w14:textId="3F54489E" w:rsidR="008D7851" w:rsidRDefault="008D7851">
      <w:pPr>
        <w:rPr>
          <w:b/>
          <w:bCs/>
          <w:lang w:val="en-US"/>
        </w:rPr>
      </w:pPr>
      <w:r>
        <w:rPr>
          <w:b/>
          <w:bCs/>
          <w:lang w:val="en-US"/>
        </w:rPr>
        <w:t>Scope</w:t>
      </w:r>
    </w:p>
    <w:p w14:paraId="5ABD7952" w14:textId="359791A6" w:rsidR="008D7851" w:rsidRPr="00954FCD" w:rsidRDefault="008D7851">
      <w:pPr>
        <w:rPr>
          <w:rFonts w:cstheme="minorHAnsi"/>
          <w:lang w:val="en-US"/>
        </w:rPr>
      </w:pPr>
      <w:r>
        <w:rPr>
          <w:lang w:val="en-US"/>
        </w:rPr>
        <w:t>The focus of this questionnaire will be on the four criteria that determine the two syntactic relativization strategies in Standard Dutch. Examples will be used where possible to illustrate restrictive clausal relativization</w:t>
      </w:r>
      <w:r w:rsidR="00E2731F">
        <w:rPr>
          <w:lang w:val="en-US"/>
        </w:rPr>
        <w:t>.</w:t>
      </w:r>
      <w:r>
        <w:rPr>
          <w:lang w:val="en-US"/>
        </w:rPr>
        <w:t xml:space="preserve"> </w:t>
      </w:r>
      <w:r w:rsidR="00E2731F">
        <w:rPr>
          <w:lang w:val="en-US"/>
        </w:rPr>
        <w:t xml:space="preserve">This questionnaire will go on to consider the </w:t>
      </w:r>
      <w:r w:rsidR="005770D0">
        <w:rPr>
          <w:lang w:val="en-US"/>
        </w:rPr>
        <w:t xml:space="preserve">functions the head noun may have in the restrictive relative </w:t>
      </w:r>
      <w:proofErr w:type="gramStart"/>
      <w:r w:rsidR="005770D0">
        <w:rPr>
          <w:lang w:val="en-US"/>
        </w:rPr>
        <w:t>clause</w:t>
      </w:r>
      <w:r w:rsidR="00205C29">
        <w:rPr>
          <w:lang w:val="en-US"/>
        </w:rPr>
        <w:t>,</w:t>
      </w:r>
      <w:r>
        <w:rPr>
          <w:lang w:val="en-US"/>
        </w:rPr>
        <w:t xml:space="preserve"> and</w:t>
      </w:r>
      <w:proofErr w:type="gramEnd"/>
      <w:r>
        <w:rPr>
          <w:lang w:val="en-US"/>
        </w:rPr>
        <w:t xml:space="preserve"> </w:t>
      </w:r>
      <w:r w:rsidR="00A16480">
        <w:rPr>
          <w:lang w:val="en-US"/>
        </w:rPr>
        <w:t>offer a comment</w:t>
      </w:r>
      <w:r>
        <w:rPr>
          <w:lang w:val="en-US"/>
        </w:rPr>
        <w:t xml:space="preserve"> on constituent order </w:t>
      </w:r>
      <w:r w:rsidRPr="00954FCD">
        <w:rPr>
          <w:rFonts w:cstheme="minorHAnsi"/>
          <w:lang w:val="en-US"/>
        </w:rPr>
        <w:t xml:space="preserve">within relative clauses. </w:t>
      </w:r>
      <w:r w:rsidRPr="00954FCD">
        <w:rPr>
          <w:rFonts w:cstheme="minorHAnsi"/>
          <w:b/>
          <w:bCs/>
          <w:lang w:val="en-US"/>
        </w:rPr>
        <w:t>The four criteria for syntactic analysis of the relativization strategies are</w:t>
      </w:r>
      <w:r w:rsidRPr="00954FCD">
        <w:rPr>
          <w:rFonts w:cstheme="minorHAnsi"/>
          <w:lang w:val="en-US"/>
        </w:rPr>
        <w:t xml:space="preserve">: </w:t>
      </w:r>
    </w:p>
    <w:p w14:paraId="67229675" w14:textId="3648B08E" w:rsidR="008D7851" w:rsidRPr="00954FCD" w:rsidRDefault="008D7851" w:rsidP="008D7851">
      <w:pPr>
        <w:pStyle w:val="ListParagraph"/>
        <w:numPr>
          <w:ilvl w:val="0"/>
          <w:numId w:val="1"/>
        </w:numPr>
        <w:rPr>
          <w:rFonts w:cstheme="minorHAnsi"/>
          <w:lang w:val="en-US"/>
        </w:rPr>
      </w:pPr>
      <w:r w:rsidRPr="00954FCD">
        <w:rPr>
          <w:rFonts w:cstheme="minorHAnsi"/>
          <w:lang w:val="en-US"/>
        </w:rPr>
        <w:t>Finiteness of non-finiteness of the clause</w:t>
      </w:r>
    </w:p>
    <w:p w14:paraId="1DAA1A0B" w14:textId="2AC400A6" w:rsidR="008D7851" w:rsidRPr="00954FCD" w:rsidRDefault="008D7851" w:rsidP="008D7851">
      <w:pPr>
        <w:pStyle w:val="ListParagraph"/>
        <w:numPr>
          <w:ilvl w:val="0"/>
          <w:numId w:val="1"/>
        </w:numPr>
        <w:rPr>
          <w:rFonts w:cstheme="minorHAnsi"/>
          <w:lang w:val="en-US"/>
        </w:rPr>
      </w:pPr>
      <w:r w:rsidRPr="00954FCD">
        <w:rPr>
          <w:rFonts w:cstheme="minorHAnsi"/>
          <w:lang w:val="en-US"/>
        </w:rPr>
        <w:t>The form of the relativized noun phrase (NP) within the relative clause</w:t>
      </w:r>
    </w:p>
    <w:p w14:paraId="3C59B8DF" w14:textId="6E8602F5" w:rsidR="008D7851" w:rsidRPr="00954FCD" w:rsidRDefault="008D7851" w:rsidP="008D7851">
      <w:pPr>
        <w:pStyle w:val="ListParagraph"/>
        <w:numPr>
          <w:ilvl w:val="0"/>
          <w:numId w:val="1"/>
        </w:numPr>
        <w:rPr>
          <w:rFonts w:cstheme="minorHAnsi"/>
          <w:lang w:val="en-US"/>
        </w:rPr>
      </w:pPr>
      <w:r w:rsidRPr="00954FCD">
        <w:rPr>
          <w:rFonts w:cstheme="minorHAnsi"/>
          <w:lang w:val="en-US"/>
        </w:rPr>
        <w:t>Whether a subordinator is used</w:t>
      </w:r>
    </w:p>
    <w:p w14:paraId="6B01A752" w14:textId="5A69C5D4" w:rsidR="008D7851" w:rsidRPr="00954FCD" w:rsidRDefault="008D7851" w:rsidP="008D7851">
      <w:pPr>
        <w:pStyle w:val="ListParagraph"/>
        <w:numPr>
          <w:ilvl w:val="0"/>
          <w:numId w:val="1"/>
        </w:numPr>
        <w:rPr>
          <w:rFonts w:cstheme="minorHAnsi"/>
          <w:lang w:val="en-US"/>
        </w:rPr>
      </w:pPr>
      <w:r w:rsidRPr="00954FCD">
        <w:rPr>
          <w:rFonts w:cstheme="minorHAnsi"/>
          <w:lang w:val="en-US"/>
        </w:rPr>
        <w:t>The position of the relative clause with respect to the head</w:t>
      </w:r>
    </w:p>
    <w:p w14:paraId="26D74D74" w14:textId="3C708055" w:rsidR="008D7851" w:rsidRDefault="008D7851" w:rsidP="008D7851">
      <w:pPr>
        <w:rPr>
          <w:rFonts w:cstheme="minorHAnsi"/>
          <w:lang w:val="en-US"/>
        </w:rPr>
      </w:pPr>
      <w:r w:rsidRPr="00954FCD">
        <w:rPr>
          <w:rFonts w:cstheme="minorHAnsi"/>
          <w:lang w:val="en-US"/>
        </w:rPr>
        <w:t xml:space="preserve">The examples with then help us analyze the syntactic functions the noun head may have in relation to each relativization strategy. </w:t>
      </w:r>
    </w:p>
    <w:p w14:paraId="42F80F73" w14:textId="07275E42" w:rsidR="00954FCD" w:rsidRDefault="00954FCD" w:rsidP="008D7851">
      <w:pPr>
        <w:rPr>
          <w:rFonts w:cstheme="minorHAnsi"/>
          <w:b/>
          <w:bCs/>
          <w:lang w:val="en-US"/>
        </w:rPr>
      </w:pPr>
      <w:r>
        <w:rPr>
          <w:rFonts w:cstheme="minorHAnsi"/>
          <w:b/>
          <w:bCs/>
          <w:lang w:val="en-US"/>
        </w:rPr>
        <w:t>Background Literature</w:t>
      </w:r>
    </w:p>
    <w:p w14:paraId="0C57CA45" w14:textId="5BC780E8" w:rsidR="00954FCD" w:rsidRDefault="007B371F" w:rsidP="008D7851">
      <w:pPr>
        <w:rPr>
          <w:rFonts w:cstheme="minorHAnsi"/>
          <w:lang w:val="en-US"/>
        </w:rPr>
      </w:pPr>
      <w:r>
        <w:rPr>
          <w:rFonts w:cstheme="minorHAnsi"/>
          <w:lang w:val="en-US"/>
        </w:rPr>
        <w:t xml:space="preserve">According to </w:t>
      </w:r>
      <w:proofErr w:type="spellStart"/>
      <w:r>
        <w:rPr>
          <w:rFonts w:cstheme="minorHAnsi"/>
          <w:lang w:val="en-US"/>
        </w:rPr>
        <w:t>Boeff</w:t>
      </w:r>
      <w:proofErr w:type="spellEnd"/>
      <w:r>
        <w:rPr>
          <w:rFonts w:cstheme="minorHAnsi"/>
          <w:lang w:val="en-US"/>
        </w:rPr>
        <w:t xml:space="preserve"> </w:t>
      </w:r>
      <w:r w:rsidR="00D74DA5">
        <w:rPr>
          <w:rFonts w:cstheme="minorHAnsi"/>
          <w:vertAlign w:val="superscript"/>
          <w:lang w:val="en-US"/>
        </w:rPr>
        <w:t>[1]</w:t>
      </w:r>
      <w:r>
        <w:rPr>
          <w:rFonts w:cstheme="minorHAnsi"/>
          <w:lang w:val="en-US"/>
        </w:rPr>
        <w:t>:</w:t>
      </w:r>
    </w:p>
    <w:p w14:paraId="30880662" w14:textId="514A74A4" w:rsidR="007B371F" w:rsidRPr="007B371F" w:rsidRDefault="007B371F" w:rsidP="007B371F">
      <w:pPr>
        <w:rPr>
          <w:rFonts w:cstheme="minorHAnsi"/>
          <w:i/>
          <w:iCs/>
          <w:lang w:val="en-US"/>
        </w:rPr>
      </w:pPr>
      <w:r w:rsidRPr="007B371F">
        <w:rPr>
          <w:rFonts w:cstheme="minorHAnsi"/>
          <w:i/>
          <w:iCs/>
          <w:lang w:val="en-US"/>
        </w:rPr>
        <w:t xml:space="preserve">A restrictive relative clause is a finite subordinate clause that modifies a noun – the head of the relative clause. Relative clauses in Standard Dutch are head-initial, they always need to be introduced by a relative pronoun, and the relativized item leaves a gap at the extraction site (not a </w:t>
      </w:r>
      <w:proofErr w:type="spellStart"/>
      <w:r w:rsidRPr="007B371F">
        <w:rPr>
          <w:rFonts w:cstheme="minorHAnsi"/>
          <w:i/>
          <w:iCs/>
          <w:lang w:val="en-US"/>
        </w:rPr>
        <w:t>resumptive</w:t>
      </w:r>
      <w:proofErr w:type="spellEnd"/>
      <w:r w:rsidRPr="007B371F">
        <w:rPr>
          <w:rFonts w:cstheme="minorHAnsi"/>
          <w:i/>
          <w:iCs/>
          <w:lang w:val="en-US"/>
        </w:rPr>
        <w:t xml:space="preserve"> pronoun).2 Thus, Dutch restrictive relative clauses obey the format in (1) </w:t>
      </w:r>
    </w:p>
    <w:p w14:paraId="6D69BBDC" w14:textId="77777777" w:rsidR="007B371F" w:rsidRPr="007B371F" w:rsidRDefault="007B371F" w:rsidP="007B371F">
      <w:pPr>
        <w:rPr>
          <w:rFonts w:cstheme="minorHAnsi"/>
          <w:i/>
          <w:iCs/>
          <w:lang w:val="en-US"/>
        </w:rPr>
      </w:pPr>
      <w:r w:rsidRPr="007B371F">
        <w:rPr>
          <w:rFonts w:cstheme="minorHAnsi"/>
          <w:i/>
          <w:iCs/>
          <w:lang w:val="en-US"/>
        </w:rPr>
        <w:t xml:space="preserve"> </w:t>
      </w:r>
    </w:p>
    <w:p w14:paraId="0C58D419" w14:textId="7E4FE2C2" w:rsidR="007B371F" w:rsidRPr="007B371F" w:rsidRDefault="007B371F" w:rsidP="007B371F">
      <w:pPr>
        <w:pStyle w:val="ListParagraph"/>
        <w:numPr>
          <w:ilvl w:val="0"/>
          <w:numId w:val="2"/>
        </w:numPr>
        <w:rPr>
          <w:rFonts w:cstheme="minorHAnsi"/>
          <w:lang w:val="en-US"/>
        </w:rPr>
      </w:pPr>
      <w:r w:rsidRPr="007B371F">
        <w:rPr>
          <w:rFonts w:cstheme="minorHAnsi"/>
          <w:i/>
          <w:iCs/>
          <w:lang w:val="en-US"/>
        </w:rPr>
        <w:t xml:space="preserve">[MATRIX CLAUSE ... head [RELATIVE CLAUSE *(relative </w:t>
      </w:r>
      <w:proofErr w:type="spellStart"/>
      <w:r w:rsidRPr="007B371F">
        <w:rPr>
          <w:rFonts w:cstheme="minorHAnsi"/>
          <w:i/>
          <w:iCs/>
          <w:lang w:val="en-US"/>
        </w:rPr>
        <w:t>pronouni</w:t>
      </w:r>
      <w:proofErr w:type="spellEnd"/>
      <w:r w:rsidRPr="007B371F">
        <w:rPr>
          <w:rFonts w:cstheme="minorHAnsi"/>
          <w:i/>
          <w:iCs/>
          <w:lang w:val="en-US"/>
        </w:rPr>
        <w:t xml:space="preserve">) ... </w:t>
      </w:r>
      <w:proofErr w:type="spellStart"/>
      <w:r w:rsidRPr="007B371F">
        <w:rPr>
          <w:rFonts w:cstheme="minorHAnsi"/>
          <w:i/>
          <w:iCs/>
          <w:lang w:val="en-US"/>
        </w:rPr>
        <w:t>ti</w:t>
      </w:r>
      <w:proofErr w:type="spellEnd"/>
      <w:r w:rsidRPr="007B371F">
        <w:rPr>
          <w:rFonts w:cstheme="minorHAnsi"/>
          <w:i/>
          <w:iCs/>
          <w:lang w:val="en-US"/>
        </w:rPr>
        <w:t xml:space="preserve"> </w:t>
      </w:r>
      <w:proofErr w:type="gramStart"/>
      <w:r w:rsidRPr="007B371F">
        <w:rPr>
          <w:rFonts w:cstheme="minorHAnsi"/>
          <w:i/>
          <w:iCs/>
          <w:lang w:val="en-US"/>
        </w:rPr>
        <w:t>... ]</w:t>
      </w:r>
      <w:proofErr w:type="gramEnd"/>
      <w:r w:rsidRPr="007B371F">
        <w:rPr>
          <w:rFonts w:cstheme="minorHAnsi"/>
          <w:i/>
          <w:iCs/>
          <w:lang w:val="en-US"/>
        </w:rPr>
        <w:t xml:space="preserve">] </w:t>
      </w:r>
    </w:p>
    <w:p w14:paraId="5D9D804D" w14:textId="190CF8DF" w:rsidR="007B371F" w:rsidRDefault="00C435EE" w:rsidP="007B371F">
      <w:pPr>
        <w:rPr>
          <w:rFonts w:cstheme="minorHAnsi"/>
          <w:lang w:val="en-US"/>
        </w:rPr>
      </w:pPr>
      <w:r>
        <w:rPr>
          <w:rFonts w:cstheme="minorHAnsi"/>
          <w:lang w:val="en-US"/>
        </w:rPr>
        <w:t xml:space="preserve">The context of analyzing relativization strategies in Dutch, is that the underlying structure of a restrictive relative clause is that expressed in the generative construction from </w:t>
      </w:r>
      <w:proofErr w:type="spellStart"/>
      <w:r>
        <w:rPr>
          <w:rFonts w:cstheme="minorHAnsi"/>
          <w:lang w:val="en-US"/>
        </w:rPr>
        <w:t>Boeff</w:t>
      </w:r>
      <w:proofErr w:type="spellEnd"/>
      <w:r>
        <w:rPr>
          <w:rFonts w:cstheme="minorHAnsi"/>
          <w:lang w:val="en-US"/>
        </w:rPr>
        <w:t xml:space="preserve"> in (1). </w:t>
      </w:r>
    </w:p>
    <w:p w14:paraId="21B44E2B" w14:textId="10F166D9" w:rsidR="00C97883" w:rsidRDefault="007D1B0A" w:rsidP="007B371F">
      <w:pPr>
        <w:rPr>
          <w:rFonts w:cstheme="minorHAnsi"/>
          <w:b/>
          <w:bCs/>
          <w:lang w:val="en-US"/>
        </w:rPr>
      </w:pPr>
      <w:r>
        <w:rPr>
          <w:rFonts w:cstheme="minorHAnsi"/>
          <w:b/>
          <w:bCs/>
          <w:lang w:val="en-US"/>
        </w:rPr>
        <w:t>Strategy 1</w:t>
      </w:r>
      <w:r w:rsidR="00D02C42">
        <w:rPr>
          <w:rFonts w:cstheme="minorHAnsi"/>
          <w:b/>
          <w:bCs/>
          <w:lang w:val="en-US"/>
        </w:rPr>
        <w:t xml:space="preserve">-Relative Pronoun Relativization Strategy </w:t>
      </w:r>
    </w:p>
    <w:p w14:paraId="1F9256AC" w14:textId="7357C15F" w:rsidR="00C7059F" w:rsidRDefault="00C7059F" w:rsidP="007B371F">
      <w:pPr>
        <w:rPr>
          <w:rFonts w:cstheme="minorHAnsi"/>
          <w:lang w:val="en-US"/>
        </w:rPr>
      </w:pPr>
      <w:r>
        <w:rPr>
          <w:rFonts w:cstheme="minorHAnsi"/>
          <w:lang w:val="en-US"/>
        </w:rPr>
        <w:t xml:space="preserve">The most commonly occurring relativization strategy in Dutch involves the use of the relative pronouns </w:t>
      </w:r>
      <w:r>
        <w:rPr>
          <w:rFonts w:cstheme="minorHAnsi"/>
          <w:i/>
          <w:iCs/>
          <w:lang w:val="en-US"/>
        </w:rPr>
        <w:t>die</w:t>
      </w:r>
      <w:r w:rsidR="00304EF2">
        <w:rPr>
          <w:rFonts w:cstheme="minorHAnsi"/>
          <w:i/>
          <w:iCs/>
          <w:lang w:val="en-US"/>
        </w:rPr>
        <w:t>/</w:t>
      </w:r>
      <w:proofErr w:type="spellStart"/>
      <w:r w:rsidR="00304EF2">
        <w:rPr>
          <w:rFonts w:cstheme="minorHAnsi"/>
          <w:i/>
          <w:iCs/>
          <w:lang w:val="en-US"/>
        </w:rPr>
        <w:t>dat</w:t>
      </w:r>
      <w:proofErr w:type="spellEnd"/>
      <w:r w:rsidR="00304EF2">
        <w:rPr>
          <w:rFonts w:cstheme="minorHAnsi"/>
          <w:lang w:val="en-US"/>
        </w:rPr>
        <w:t xml:space="preserve"> </w:t>
      </w:r>
      <w:r w:rsidR="00462291">
        <w:rPr>
          <w:rFonts w:cstheme="minorHAnsi"/>
          <w:lang w:val="en-US"/>
        </w:rPr>
        <w:t xml:space="preserve">in order to </w:t>
      </w:r>
      <w:r w:rsidR="008B4EC6">
        <w:rPr>
          <w:rFonts w:cstheme="minorHAnsi"/>
          <w:lang w:val="en-US"/>
        </w:rPr>
        <w:t xml:space="preserve">create a restrictive relative clause. </w:t>
      </w:r>
      <w:r w:rsidR="001C01A2">
        <w:rPr>
          <w:rFonts w:cstheme="minorHAnsi"/>
          <w:lang w:val="en-US"/>
        </w:rPr>
        <w:t xml:space="preserve">The example below shows the relativization strategy by marking the relative clause in the sentence. </w:t>
      </w:r>
      <w:r w:rsidR="006D6E35">
        <w:rPr>
          <w:rFonts w:cstheme="minorHAnsi"/>
          <w:lang w:val="en-US"/>
        </w:rPr>
        <w:t xml:space="preserve">It is important to </w:t>
      </w:r>
      <w:r w:rsidR="00E6273B">
        <w:rPr>
          <w:rFonts w:cstheme="minorHAnsi"/>
          <w:lang w:val="en-US"/>
        </w:rPr>
        <w:t xml:space="preserve">note the realization of the generative model outlined by </w:t>
      </w:r>
      <w:proofErr w:type="spellStart"/>
      <w:r w:rsidR="00E6273B">
        <w:rPr>
          <w:rFonts w:cstheme="minorHAnsi"/>
          <w:lang w:val="en-US"/>
        </w:rPr>
        <w:t>Boeff</w:t>
      </w:r>
      <w:proofErr w:type="spellEnd"/>
      <w:r w:rsidR="00E6273B">
        <w:rPr>
          <w:rFonts w:cstheme="minorHAnsi"/>
          <w:lang w:val="en-US"/>
        </w:rPr>
        <w:t xml:space="preserve">, where the postnominal position is the relative clause is very clear. </w:t>
      </w:r>
    </w:p>
    <w:p w14:paraId="5C6F9456" w14:textId="395344B5" w:rsidR="00E6273B" w:rsidRDefault="00F5303E" w:rsidP="00D708D9">
      <w:pPr>
        <w:pStyle w:val="ListParagraph"/>
        <w:numPr>
          <w:ilvl w:val="1"/>
          <w:numId w:val="3"/>
        </w:numPr>
        <w:rPr>
          <w:rFonts w:cstheme="minorHAnsi"/>
          <w:b/>
          <w:bCs/>
          <w:lang w:val="en-US"/>
        </w:rPr>
      </w:pPr>
      <w:r>
        <w:rPr>
          <w:rFonts w:cstheme="minorHAnsi"/>
          <w:b/>
          <w:bCs/>
          <w:lang w:val="en-US"/>
        </w:rPr>
        <w:lastRenderedPageBreak/>
        <w:t xml:space="preserve">Relative Pronoun Relativization Strategy </w:t>
      </w:r>
    </w:p>
    <w:p w14:paraId="4A7FAD4B" w14:textId="248C4351" w:rsidR="005373CC" w:rsidRDefault="0076678A" w:rsidP="00F00D76">
      <w:pPr>
        <w:rPr>
          <w:rFonts w:cstheme="minorHAnsi"/>
          <w:lang w:val="en-US"/>
        </w:rPr>
      </w:pPr>
      <w:r>
        <w:rPr>
          <w:rFonts w:cstheme="minorHAnsi"/>
          <w:lang w:val="en-US"/>
        </w:rPr>
        <w:t>[</w:t>
      </w:r>
      <w:r w:rsidR="006075E4">
        <w:rPr>
          <w:rFonts w:cstheme="minorHAnsi"/>
          <w:lang w:val="en-US"/>
        </w:rPr>
        <w:t xml:space="preserve">De </w:t>
      </w:r>
      <w:r w:rsidR="00E4001E">
        <w:rPr>
          <w:rFonts w:cstheme="minorHAnsi"/>
          <w:lang w:val="en-US"/>
        </w:rPr>
        <w:t xml:space="preserve">    </w:t>
      </w:r>
      <w:r w:rsidR="00EA09A8">
        <w:rPr>
          <w:rFonts w:cstheme="minorHAnsi"/>
          <w:lang w:val="en-US"/>
        </w:rPr>
        <w:t xml:space="preserve">  </w:t>
      </w:r>
      <w:r w:rsidR="00FC5861">
        <w:rPr>
          <w:rFonts w:cstheme="minorHAnsi"/>
          <w:lang w:val="en-US"/>
        </w:rPr>
        <w:t xml:space="preserve">     </w:t>
      </w:r>
      <w:r w:rsidR="006075E4">
        <w:rPr>
          <w:rFonts w:cstheme="minorHAnsi"/>
          <w:lang w:val="en-US"/>
        </w:rPr>
        <w:t xml:space="preserve">man </w:t>
      </w:r>
      <w:r w:rsidR="00FF11C2">
        <w:rPr>
          <w:rFonts w:cstheme="minorHAnsi"/>
          <w:lang w:val="en-US"/>
        </w:rPr>
        <w:t xml:space="preserve">     </w:t>
      </w:r>
      <w:proofErr w:type="gramStart"/>
      <w:r w:rsidR="00FF11C2">
        <w:rPr>
          <w:rFonts w:cstheme="minorHAnsi"/>
          <w:lang w:val="en-US"/>
        </w:rPr>
        <w:t xml:space="preserve">   </w:t>
      </w:r>
      <w:r w:rsidR="0067462C">
        <w:rPr>
          <w:rFonts w:cstheme="minorHAnsi"/>
          <w:lang w:val="en-US"/>
        </w:rPr>
        <w:t>[</w:t>
      </w:r>
      <w:proofErr w:type="gramEnd"/>
      <w:r w:rsidR="0067462C" w:rsidRPr="0067462C">
        <w:rPr>
          <w:rFonts w:cstheme="minorHAnsi"/>
          <w:vertAlign w:val="subscript"/>
          <w:lang w:val="en-US"/>
        </w:rPr>
        <w:t>RC</w:t>
      </w:r>
      <w:r w:rsidR="00FF11C2">
        <w:rPr>
          <w:rFonts w:cstheme="minorHAnsi"/>
          <w:lang w:val="en-US"/>
        </w:rPr>
        <w:t xml:space="preserve">    </w:t>
      </w:r>
      <w:r w:rsidR="006075E4">
        <w:rPr>
          <w:rFonts w:cstheme="minorHAnsi"/>
          <w:lang w:val="en-US"/>
        </w:rPr>
        <w:t xml:space="preserve">die </w:t>
      </w:r>
      <w:r w:rsidR="00636B93">
        <w:rPr>
          <w:rFonts w:cstheme="minorHAnsi"/>
          <w:lang w:val="en-US"/>
        </w:rPr>
        <w:t xml:space="preserve">    </w:t>
      </w:r>
      <w:r w:rsidR="0080504E">
        <w:rPr>
          <w:rFonts w:cstheme="minorHAnsi"/>
          <w:lang w:val="en-US"/>
        </w:rPr>
        <w:t xml:space="preserve">  </w:t>
      </w:r>
      <w:proofErr w:type="spellStart"/>
      <w:r w:rsidR="006075E4">
        <w:rPr>
          <w:rFonts w:cstheme="minorHAnsi"/>
          <w:lang w:val="en-US"/>
        </w:rPr>
        <w:t>naast</w:t>
      </w:r>
      <w:proofErr w:type="spellEnd"/>
      <w:r w:rsidR="006075E4">
        <w:rPr>
          <w:rFonts w:cstheme="minorHAnsi"/>
          <w:lang w:val="en-US"/>
        </w:rPr>
        <w:t xml:space="preserve"> </w:t>
      </w:r>
      <w:r w:rsidR="00E07738">
        <w:rPr>
          <w:rFonts w:cstheme="minorHAnsi"/>
          <w:lang w:val="en-US"/>
        </w:rPr>
        <w:t xml:space="preserve">        </w:t>
      </w:r>
      <w:r w:rsidR="00F357BC">
        <w:rPr>
          <w:rFonts w:cstheme="minorHAnsi"/>
          <w:lang w:val="en-US"/>
        </w:rPr>
        <w:t xml:space="preserve"> </w:t>
      </w:r>
      <w:proofErr w:type="spellStart"/>
      <w:r w:rsidR="006075E4">
        <w:rPr>
          <w:rFonts w:cstheme="minorHAnsi"/>
          <w:lang w:val="en-US"/>
        </w:rPr>
        <w:t>mij</w:t>
      </w:r>
      <w:proofErr w:type="spellEnd"/>
      <w:r w:rsidR="00E07738">
        <w:rPr>
          <w:rFonts w:cstheme="minorHAnsi"/>
          <w:lang w:val="en-US"/>
        </w:rPr>
        <w:t xml:space="preserve">      </w:t>
      </w:r>
      <w:r w:rsidR="006075E4">
        <w:rPr>
          <w:rFonts w:cstheme="minorHAnsi"/>
          <w:lang w:val="en-US"/>
        </w:rPr>
        <w:t xml:space="preserve"> </w:t>
      </w:r>
      <w:r w:rsidR="00667773">
        <w:rPr>
          <w:rFonts w:cstheme="minorHAnsi"/>
          <w:lang w:val="en-US"/>
        </w:rPr>
        <w:t xml:space="preserve">     </w:t>
      </w:r>
      <w:proofErr w:type="spellStart"/>
      <w:r w:rsidR="006075E4">
        <w:rPr>
          <w:rFonts w:cstheme="minorHAnsi"/>
          <w:lang w:val="en-US"/>
        </w:rPr>
        <w:t>woont</w:t>
      </w:r>
      <w:proofErr w:type="spellEnd"/>
      <w:r w:rsidR="0067462C">
        <w:rPr>
          <w:rFonts w:cstheme="minorHAnsi"/>
          <w:lang w:val="en-US"/>
        </w:rPr>
        <w:t>]]</w:t>
      </w:r>
      <w:r w:rsidR="00B65114">
        <w:rPr>
          <w:rFonts w:cstheme="minorHAnsi"/>
          <w:lang w:val="en-US"/>
        </w:rPr>
        <w:t xml:space="preserve">  </w:t>
      </w:r>
      <w:r w:rsidR="00F357BC">
        <w:rPr>
          <w:rFonts w:cstheme="minorHAnsi"/>
          <w:lang w:val="en-US"/>
        </w:rPr>
        <w:t xml:space="preserve">     </w:t>
      </w:r>
      <w:proofErr w:type="spellStart"/>
      <w:r w:rsidR="00E86164">
        <w:rPr>
          <w:rFonts w:cstheme="minorHAnsi"/>
          <w:lang w:val="en-US"/>
        </w:rPr>
        <w:t>spe</w:t>
      </w:r>
      <w:r w:rsidR="00231CBA">
        <w:rPr>
          <w:rFonts w:cstheme="minorHAnsi"/>
          <w:lang w:val="en-US"/>
        </w:rPr>
        <w:t>e</w:t>
      </w:r>
      <w:r w:rsidR="00E86164">
        <w:rPr>
          <w:rFonts w:cstheme="minorHAnsi"/>
          <w:lang w:val="en-US"/>
        </w:rPr>
        <w:t>lt</w:t>
      </w:r>
      <w:proofErr w:type="spellEnd"/>
      <w:r w:rsidR="00E86164">
        <w:rPr>
          <w:rFonts w:cstheme="minorHAnsi"/>
          <w:lang w:val="en-US"/>
        </w:rPr>
        <w:t xml:space="preserve"> </w:t>
      </w:r>
      <w:r w:rsidR="00CF032E">
        <w:rPr>
          <w:rFonts w:cstheme="minorHAnsi"/>
          <w:lang w:val="en-US"/>
        </w:rPr>
        <w:t xml:space="preserve">        </w:t>
      </w:r>
      <w:proofErr w:type="spellStart"/>
      <w:r w:rsidR="00E86164">
        <w:rPr>
          <w:rFonts w:cstheme="minorHAnsi"/>
          <w:lang w:val="en-US"/>
        </w:rPr>
        <w:t>goed</w:t>
      </w:r>
      <w:proofErr w:type="spellEnd"/>
      <w:r w:rsidR="00E86164">
        <w:rPr>
          <w:rFonts w:cstheme="minorHAnsi"/>
          <w:lang w:val="en-US"/>
        </w:rPr>
        <w:t xml:space="preserve"> </w:t>
      </w:r>
      <w:r w:rsidR="004775EA">
        <w:rPr>
          <w:rFonts w:cstheme="minorHAnsi"/>
          <w:lang w:val="en-US"/>
        </w:rPr>
        <w:t xml:space="preserve">       </w:t>
      </w:r>
      <w:r w:rsidR="00F00D76">
        <w:rPr>
          <w:rFonts w:cstheme="minorHAnsi"/>
          <w:lang w:val="en-US"/>
        </w:rPr>
        <w:t xml:space="preserve">    </w:t>
      </w:r>
      <w:r w:rsidR="00E86164">
        <w:rPr>
          <w:rFonts w:cstheme="minorHAnsi"/>
          <w:lang w:val="en-US"/>
        </w:rPr>
        <w:t>piano</w:t>
      </w:r>
      <w:r w:rsidR="00DC62E2">
        <w:rPr>
          <w:rFonts w:cstheme="minorHAnsi"/>
          <w:lang w:val="en-US"/>
        </w:rPr>
        <w:t>.</w:t>
      </w:r>
    </w:p>
    <w:p w14:paraId="568ED72D" w14:textId="15487DFF" w:rsidR="00D71B24" w:rsidRPr="006075E4" w:rsidRDefault="00E4001E" w:rsidP="00F00D76">
      <w:pPr>
        <w:rPr>
          <w:rFonts w:cstheme="minorHAnsi"/>
          <w:lang w:val="en-US"/>
        </w:rPr>
      </w:pPr>
      <w:r>
        <w:rPr>
          <w:rFonts w:cstheme="minorHAnsi"/>
          <w:lang w:val="en-US"/>
        </w:rPr>
        <w:t>The</w:t>
      </w:r>
      <w:r w:rsidR="00EA09A8">
        <w:rPr>
          <w:rFonts w:cstheme="minorHAnsi"/>
          <w:lang w:val="en-US"/>
        </w:rPr>
        <w:t>-</w:t>
      </w:r>
      <w:proofErr w:type="gramStart"/>
      <w:r w:rsidR="00FC5861">
        <w:rPr>
          <w:rFonts w:cstheme="minorHAnsi"/>
          <w:lang w:val="en-US"/>
        </w:rPr>
        <w:t>ART</w:t>
      </w:r>
      <w:r w:rsidR="00FF11C2">
        <w:rPr>
          <w:rFonts w:cstheme="minorHAnsi"/>
          <w:lang w:val="en-US"/>
        </w:rPr>
        <w:t xml:space="preserve">  man-NOM.SG</w:t>
      </w:r>
      <w:proofErr w:type="gramEnd"/>
      <w:r w:rsidR="00636B93">
        <w:rPr>
          <w:rFonts w:cstheme="minorHAnsi"/>
          <w:lang w:val="en-US"/>
        </w:rPr>
        <w:t xml:space="preserve"> </w:t>
      </w:r>
      <w:r w:rsidR="00B65114">
        <w:rPr>
          <w:rFonts w:cstheme="minorHAnsi"/>
          <w:lang w:val="en-US"/>
        </w:rPr>
        <w:t xml:space="preserve"> </w:t>
      </w:r>
      <w:r w:rsidR="00C41A45">
        <w:rPr>
          <w:rFonts w:cstheme="minorHAnsi"/>
          <w:lang w:val="en-US"/>
        </w:rPr>
        <w:t>who</w:t>
      </w:r>
      <w:r w:rsidR="0080504E">
        <w:rPr>
          <w:rFonts w:cstheme="minorHAnsi"/>
          <w:lang w:val="en-US"/>
        </w:rPr>
        <w:t xml:space="preserve">-REL  </w:t>
      </w:r>
      <w:r w:rsidR="00E07738">
        <w:rPr>
          <w:rFonts w:cstheme="minorHAnsi"/>
          <w:lang w:val="en-US"/>
        </w:rPr>
        <w:t>next-ADV  me</w:t>
      </w:r>
      <w:r w:rsidR="00FA6695">
        <w:rPr>
          <w:rFonts w:cstheme="minorHAnsi"/>
          <w:lang w:val="en-US"/>
        </w:rPr>
        <w:t>-1</w:t>
      </w:r>
      <w:r w:rsidR="00667773">
        <w:rPr>
          <w:rFonts w:cstheme="minorHAnsi"/>
          <w:lang w:val="en-US"/>
        </w:rPr>
        <w:t>SG</w:t>
      </w:r>
      <w:r w:rsidR="0007339F">
        <w:rPr>
          <w:rFonts w:cstheme="minorHAnsi"/>
          <w:lang w:val="en-US"/>
        </w:rPr>
        <w:t xml:space="preserve">    </w:t>
      </w:r>
      <w:r w:rsidR="00B65114">
        <w:rPr>
          <w:rFonts w:cstheme="minorHAnsi"/>
          <w:lang w:val="en-US"/>
        </w:rPr>
        <w:t>lives-3SG</w:t>
      </w:r>
      <w:r w:rsidR="00CF032E">
        <w:rPr>
          <w:rFonts w:cstheme="minorHAnsi"/>
          <w:lang w:val="en-US"/>
        </w:rPr>
        <w:t xml:space="preserve"> </w:t>
      </w:r>
      <w:r w:rsidR="00A53D40">
        <w:rPr>
          <w:rFonts w:cstheme="minorHAnsi"/>
          <w:lang w:val="en-US"/>
        </w:rPr>
        <w:t xml:space="preserve">    </w:t>
      </w:r>
      <w:r w:rsidR="00CF032E">
        <w:rPr>
          <w:rFonts w:cstheme="minorHAnsi"/>
          <w:lang w:val="en-US"/>
        </w:rPr>
        <w:t xml:space="preserve">plays-3SG  </w:t>
      </w:r>
      <w:r w:rsidR="00F00D76">
        <w:rPr>
          <w:rFonts w:cstheme="minorHAnsi"/>
          <w:lang w:val="en-US"/>
        </w:rPr>
        <w:t xml:space="preserve"> </w:t>
      </w:r>
      <w:r w:rsidR="004775EA">
        <w:rPr>
          <w:rFonts w:cstheme="minorHAnsi"/>
          <w:lang w:val="en-US"/>
        </w:rPr>
        <w:t>good-ADV</w:t>
      </w:r>
      <w:r w:rsidR="001F4A51">
        <w:rPr>
          <w:rFonts w:cstheme="minorHAnsi"/>
          <w:lang w:val="en-US"/>
        </w:rPr>
        <w:t xml:space="preserve"> </w:t>
      </w:r>
      <w:r w:rsidR="00F00D76">
        <w:rPr>
          <w:rFonts w:cstheme="minorHAnsi"/>
          <w:lang w:val="en-US"/>
        </w:rPr>
        <w:t xml:space="preserve">  piano</w:t>
      </w:r>
      <w:r w:rsidR="006D2A91">
        <w:rPr>
          <w:rFonts w:cstheme="minorHAnsi"/>
          <w:lang w:val="en-US"/>
        </w:rPr>
        <w:t>-OBL</w:t>
      </w:r>
    </w:p>
    <w:p w14:paraId="1CFDD729" w14:textId="4EFA0E69" w:rsidR="002313A2" w:rsidRDefault="00761DFC" w:rsidP="007B371F">
      <w:pPr>
        <w:rPr>
          <w:rFonts w:cstheme="minorHAnsi"/>
          <w:lang w:val="en-US"/>
        </w:rPr>
      </w:pPr>
      <w:r>
        <w:rPr>
          <w:rFonts w:cstheme="minorHAnsi"/>
          <w:lang w:val="en-US"/>
        </w:rPr>
        <w:t>‘</w:t>
      </w:r>
      <w:r w:rsidR="00346DFC">
        <w:rPr>
          <w:rFonts w:cstheme="minorHAnsi"/>
          <w:lang w:val="en-US"/>
        </w:rPr>
        <w:t xml:space="preserve">The man </w:t>
      </w:r>
      <w:r w:rsidR="00C41A45">
        <w:rPr>
          <w:rFonts w:cstheme="minorHAnsi"/>
          <w:lang w:val="en-US"/>
        </w:rPr>
        <w:t>who</w:t>
      </w:r>
      <w:r w:rsidR="00346DFC">
        <w:rPr>
          <w:rFonts w:cstheme="minorHAnsi"/>
          <w:lang w:val="en-US"/>
        </w:rPr>
        <w:t xml:space="preserve"> liv</w:t>
      </w:r>
      <w:r w:rsidR="003F7A54">
        <w:rPr>
          <w:rFonts w:cstheme="minorHAnsi"/>
          <w:lang w:val="en-US"/>
        </w:rPr>
        <w:t>es next to me plays</w:t>
      </w:r>
      <w:r>
        <w:rPr>
          <w:rFonts w:cstheme="minorHAnsi"/>
          <w:lang w:val="en-US"/>
        </w:rPr>
        <w:t xml:space="preserve"> piano </w:t>
      </w:r>
      <w:r w:rsidR="00991051">
        <w:rPr>
          <w:rFonts w:cstheme="minorHAnsi"/>
          <w:lang w:val="en-US"/>
        </w:rPr>
        <w:t>well.’</w:t>
      </w:r>
    </w:p>
    <w:p w14:paraId="6CF4C8C2" w14:textId="4F0EE761" w:rsidR="00D32942" w:rsidRPr="00B24297" w:rsidRDefault="00D32942" w:rsidP="007B371F">
      <w:pPr>
        <w:rPr>
          <w:rFonts w:cstheme="minorHAnsi"/>
          <w:vertAlign w:val="superscript"/>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sidR="00B25C8F">
        <w:rPr>
          <w:rFonts w:cstheme="minorHAnsi"/>
          <w:lang w:val="en-US"/>
        </w:rPr>
        <w:t>(</w:t>
      </w:r>
      <w:proofErr w:type="spellStart"/>
      <w:r w:rsidR="00113D0E">
        <w:rPr>
          <w:rFonts w:cstheme="minorHAnsi"/>
          <w:lang w:val="en-US"/>
        </w:rPr>
        <w:t>taalportal</w:t>
      </w:r>
      <w:proofErr w:type="spellEnd"/>
      <w:r w:rsidR="00113D0E">
        <w:rPr>
          <w:rFonts w:cstheme="minorHAnsi"/>
          <w:lang w:val="en-US"/>
        </w:rPr>
        <w:t xml:space="preserve">, </w:t>
      </w:r>
      <w:proofErr w:type="gramStart"/>
      <w:r w:rsidR="00113D0E">
        <w:rPr>
          <w:rFonts w:cstheme="minorHAnsi"/>
          <w:lang w:val="en-US"/>
        </w:rPr>
        <w:t>20</w:t>
      </w:r>
      <w:r w:rsidR="00A36793">
        <w:rPr>
          <w:rFonts w:cstheme="minorHAnsi"/>
          <w:lang w:val="en-US"/>
        </w:rPr>
        <w:t>20</w:t>
      </w:r>
      <w:r w:rsidR="00113D0E">
        <w:rPr>
          <w:rFonts w:cstheme="minorHAnsi"/>
          <w:lang w:val="en-US"/>
        </w:rPr>
        <w:t>)</w:t>
      </w:r>
      <w:r w:rsidR="007F4935">
        <w:rPr>
          <w:rFonts w:cstheme="minorHAnsi"/>
          <w:vertAlign w:val="superscript"/>
          <w:lang w:val="en-US"/>
        </w:rPr>
        <w:t>[</w:t>
      </w:r>
      <w:proofErr w:type="gramEnd"/>
      <w:r w:rsidR="007F4935">
        <w:rPr>
          <w:rFonts w:cstheme="minorHAnsi"/>
          <w:vertAlign w:val="superscript"/>
          <w:lang w:val="en-US"/>
        </w:rPr>
        <w:t>2]</w:t>
      </w:r>
    </w:p>
    <w:p w14:paraId="2EEA6811" w14:textId="77777777" w:rsidR="00D2177A" w:rsidRDefault="00D2177A" w:rsidP="007B371F">
      <w:pPr>
        <w:rPr>
          <w:rFonts w:cstheme="minorHAnsi"/>
          <w:lang w:val="en-US"/>
        </w:rPr>
      </w:pPr>
    </w:p>
    <w:p w14:paraId="47BFA833" w14:textId="31FF8AC5" w:rsidR="007D1B0A" w:rsidRDefault="004B06CD" w:rsidP="007B371F">
      <w:pPr>
        <w:rPr>
          <w:rFonts w:cstheme="minorHAnsi"/>
          <w:lang w:val="en-US"/>
        </w:rPr>
      </w:pPr>
      <w:r>
        <w:rPr>
          <w:rFonts w:cstheme="minorHAnsi"/>
          <w:lang w:val="en-US"/>
        </w:rPr>
        <w:t>The specifics</w:t>
      </w:r>
      <w:r w:rsidR="002E6943">
        <w:rPr>
          <w:rFonts w:cstheme="minorHAnsi"/>
          <w:lang w:val="en-US"/>
        </w:rPr>
        <w:t xml:space="preserve"> </w:t>
      </w:r>
      <w:proofErr w:type="gramStart"/>
      <w:r w:rsidR="002E6943">
        <w:rPr>
          <w:rFonts w:cstheme="minorHAnsi"/>
          <w:lang w:val="en-US"/>
        </w:rPr>
        <w:t>features</w:t>
      </w:r>
      <w:proofErr w:type="gramEnd"/>
      <w:r w:rsidR="002E6943">
        <w:rPr>
          <w:rFonts w:cstheme="minorHAnsi"/>
          <w:lang w:val="en-US"/>
        </w:rPr>
        <w:t xml:space="preserve"> of</w:t>
      </w:r>
      <w:r w:rsidR="00A3799A">
        <w:rPr>
          <w:rFonts w:cstheme="minorHAnsi"/>
          <w:lang w:val="en-US"/>
        </w:rPr>
        <w:t xml:space="preserve"> the </w:t>
      </w:r>
      <w:r w:rsidR="00D2177A">
        <w:rPr>
          <w:rFonts w:cstheme="minorHAnsi"/>
          <w:lang w:val="en-US"/>
        </w:rPr>
        <w:t>Pronoun Relativization Strategy are as follows:</w:t>
      </w:r>
    </w:p>
    <w:p w14:paraId="337B7139" w14:textId="095655AF" w:rsidR="00D2177A" w:rsidRDefault="00D2177A" w:rsidP="00D2177A">
      <w:pPr>
        <w:pStyle w:val="ListParagraph"/>
        <w:numPr>
          <w:ilvl w:val="0"/>
          <w:numId w:val="4"/>
        </w:numPr>
        <w:rPr>
          <w:rFonts w:cstheme="minorHAnsi"/>
          <w:lang w:val="en-US"/>
        </w:rPr>
      </w:pPr>
      <w:r>
        <w:rPr>
          <w:rFonts w:cstheme="minorHAnsi"/>
          <w:lang w:val="en-US"/>
        </w:rPr>
        <w:t>Use of the finite verb in the relative clause</w:t>
      </w:r>
    </w:p>
    <w:p w14:paraId="5021CAAD" w14:textId="34E0E556" w:rsidR="002753AE" w:rsidRDefault="002753AE" w:rsidP="00D2177A">
      <w:pPr>
        <w:pStyle w:val="ListParagraph"/>
        <w:numPr>
          <w:ilvl w:val="0"/>
          <w:numId w:val="4"/>
        </w:numPr>
        <w:rPr>
          <w:rFonts w:cstheme="minorHAnsi"/>
          <w:lang w:val="en-US"/>
        </w:rPr>
      </w:pPr>
      <w:r>
        <w:rPr>
          <w:rFonts w:cstheme="minorHAnsi"/>
          <w:lang w:val="en-US"/>
        </w:rPr>
        <w:t>Relative pronoun relativized noun phrase-</w:t>
      </w:r>
      <w:r>
        <w:rPr>
          <w:rFonts w:cstheme="minorHAnsi"/>
          <w:i/>
          <w:iCs/>
          <w:lang w:val="en-US"/>
        </w:rPr>
        <w:t>die</w:t>
      </w:r>
    </w:p>
    <w:p w14:paraId="32CAE7B7" w14:textId="7B6D8520" w:rsidR="002753AE" w:rsidRDefault="002753AE" w:rsidP="00D2177A">
      <w:pPr>
        <w:pStyle w:val="ListParagraph"/>
        <w:numPr>
          <w:ilvl w:val="0"/>
          <w:numId w:val="4"/>
        </w:numPr>
        <w:rPr>
          <w:rFonts w:cstheme="minorHAnsi"/>
          <w:lang w:val="en-US"/>
        </w:rPr>
      </w:pPr>
      <w:r>
        <w:rPr>
          <w:rFonts w:cstheme="minorHAnsi"/>
          <w:lang w:val="en-US"/>
        </w:rPr>
        <w:t>No subordinator used</w:t>
      </w:r>
    </w:p>
    <w:p w14:paraId="33990EAB" w14:textId="022CE30B" w:rsidR="00893D51" w:rsidRPr="00D2177A" w:rsidRDefault="00893D51" w:rsidP="00D2177A">
      <w:pPr>
        <w:pStyle w:val="ListParagraph"/>
        <w:numPr>
          <w:ilvl w:val="0"/>
          <w:numId w:val="4"/>
        </w:numPr>
        <w:rPr>
          <w:rFonts w:cstheme="minorHAnsi"/>
          <w:lang w:val="en-US"/>
        </w:rPr>
      </w:pPr>
      <w:r>
        <w:rPr>
          <w:rFonts w:cstheme="minorHAnsi"/>
          <w:lang w:val="en-US"/>
        </w:rPr>
        <w:t>Postnominal</w:t>
      </w:r>
    </w:p>
    <w:p w14:paraId="2B4BCECA" w14:textId="77777777" w:rsidR="000D75AA" w:rsidRDefault="000D75AA" w:rsidP="008D7851">
      <w:pPr>
        <w:rPr>
          <w:rFonts w:cstheme="minorHAnsi"/>
          <w:b/>
          <w:bCs/>
          <w:lang w:val="en-US"/>
        </w:rPr>
      </w:pPr>
    </w:p>
    <w:p w14:paraId="77326E41" w14:textId="74830743" w:rsidR="007B371F" w:rsidRDefault="000D75AA" w:rsidP="008D7851">
      <w:pPr>
        <w:rPr>
          <w:rFonts w:cstheme="minorHAnsi"/>
          <w:b/>
          <w:bCs/>
          <w:lang w:val="en-US"/>
        </w:rPr>
      </w:pPr>
      <w:r>
        <w:rPr>
          <w:rFonts w:cstheme="minorHAnsi"/>
          <w:b/>
          <w:bCs/>
          <w:lang w:val="en-US"/>
        </w:rPr>
        <w:t>Strategy 2-Demonstrative Pronoun Strategy</w:t>
      </w:r>
    </w:p>
    <w:p w14:paraId="61BA8342" w14:textId="5C41F0C4" w:rsidR="000D75AA" w:rsidRDefault="000D75AA" w:rsidP="008D7851">
      <w:pPr>
        <w:rPr>
          <w:rFonts w:cstheme="minorHAnsi"/>
          <w:lang w:val="en-US"/>
        </w:rPr>
      </w:pPr>
      <w:r>
        <w:rPr>
          <w:rFonts w:cstheme="minorHAnsi"/>
          <w:lang w:val="en-US"/>
        </w:rPr>
        <w:t>The second relativization strategy employed by Standard Dutch involves the use of a demonstrative pronoun</w:t>
      </w:r>
      <w:r w:rsidR="000A7914">
        <w:rPr>
          <w:rFonts w:cstheme="minorHAnsi"/>
          <w:lang w:val="en-US"/>
        </w:rPr>
        <w:t xml:space="preserve">, which is the syntactic requirement in Standard Dutch </w:t>
      </w:r>
      <w:r w:rsidR="00443679">
        <w:rPr>
          <w:rFonts w:cstheme="minorHAnsi"/>
          <w:lang w:val="en-US"/>
        </w:rPr>
        <w:t>when</w:t>
      </w:r>
      <w:r w:rsidR="003C6C6F">
        <w:rPr>
          <w:rFonts w:cstheme="minorHAnsi"/>
          <w:lang w:val="en-US"/>
        </w:rPr>
        <w:t xml:space="preserve"> restrictive</w:t>
      </w:r>
      <w:r w:rsidR="00443679">
        <w:rPr>
          <w:rFonts w:cstheme="minorHAnsi"/>
          <w:lang w:val="en-US"/>
        </w:rPr>
        <w:t xml:space="preserve"> relativizing </w:t>
      </w:r>
      <w:r w:rsidR="003C6C6F">
        <w:rPr>
          <w:rFonts w:cstheme="minorHAnsi"/>
          <w:lang w:val="en-US"/>
        </w:rPr>
        <w:t xml:space="preserve">clauses contain a verb that </w:t>
      </w:r>
      <w:r w:rsidR="00622B5C">
        <w:rPr>
          <w:rFonts w:cstheme="minorHAnsi"/>
          <w:lang w:val="en-US"/>
        </w:rPr>
        <w:t>requires</w:t>
      </w:r>
      <w:r w:rsidR="003C6C6F">
        <w:rPr>
          <w:rFonts w:cstheme="minorHAnsi"/>
          <w:lang w:val="en-US"/>
        </w:rPr>
        <w:t xml:space="preserve"> a preposition</w:t>
      </w:r>
      <w:r w:rsidR="00275C17">
        <w:rPr>
          <w:rFonts w:cstheme="minorHAnsi"/>
          <w:lang w:val="en-US"/>
        </w:rPr>
        <w:t>:</w:t>
      </w:r>
    </w:p>
    <w:p w14:paraId="47822542" w14:textId="77777777" w:rsidR="00EA2225" w:rsidRDefault="00836C90" w:rsidP="008D7851">
      <w:pPr>
        <w:rPr>
          <w:rFonts w:cstheme="minorHAnsi"/>
          <w:lang w:val="en-US"/>
        </w:rPr>
      </w:pPr>
      <w:r>
        <w:rPr>
          <w:rFonts w:cstheme="minorHAnsi"/>
          <w:lang w:val="en-US"/>
        </w:rPr>
        <w:tab/>
      </w:r>
    </w:p>
    <w:p w14:paraId="68BE7D45" w14:textId="2AEFAB0F" w:rsidR="00275C17" w:rsidRDefault="00836C90" w:rsidP="00EA2225">
      <w:pPr>
        <w:ind w:firstLine="720"/>
        <w:rPr>
          <w:rFonts w:cstheme="minorHAnsi"/>
          <w:b/>
          <w:bCs/>
          <w:lang w:val="en-US"/>
        </w:rPr>
      </w:pPr>
      <w:r>
        <w:rPr>
          <w:rFonts w:cstheme="minorHAnsi"/>
          <w:b/>
          <w:bCs/>
          <w:lang w:val="en-US"/>
        </w:rPr>
        <w:t xml:space="preserve">2.1. Demonstrative Pronoun Strategy </w:t>
      </w:r>
    </w:p>
    <w:p w14:paraId="5969C0C2" w14:textId="4914BEE6" w:rsidR="00211505" w:rsidRDefault="00211505" w:rsidP="008D7851">
      <w:pPr>
        <w:rPr>
          <w:rFonts w:cstheme="minorHAnsi"/>
          <w:b/>
          <w:bCs/>
          <w:lang w:val="en-US"/>
        </w:rPr>
      </w:pPr>
    </w:p>
    <w:p w14:paraId="46CCB840" w14:textId="3E001757" w:rsidR="00811327" w:rsidRPr="00811327" w:rsidRDefault="0018548D" w:rsidP="008D7851">
      <w:pPr>
        <w:rPr>
          <w:rFonts w:cstheme="minorHAnsi"/>
          <w:sz w:val="20"/>
          <w:szCs w:val="20"/>
          <w:lang w:val="en-US"/>
        </w:rPr>
      </w:pPr>
      <w:r>
        <w:rPr>
          <w:rFonts w:cstheme="minorHAnsi"/>
          <w:sz w:val="20"/>
          <w:szCs w:val="20"/>
          <w:lang w:val="en-US"/>
        </w:rPr>
        <w:t>[</w:t>
      </w:r>
      <w:proofErr w:type="spellStart"/>
      <w:r w:rsidR="00F90729" w:rsidRPr="00811327">
        <w:rPr>
          <w:rFonts w:cstheme="minorHAnsi"/>
          <w:sz w:val="20"/>
          <w:szCs w:val="20"/>
          <w:lang w:val="en-US"/>
        </w:rPr>
        <w:t>Dat</w:t>
      </w:r>
      <w:proofErr w:type="spellEnd"/>
      <w:r w:rsidR="00F90729" w:rsidRPr="00811327">
        <w:rPr>
          <w:rFonts w:cstheme="minorHAnsi"/>
          <w:sz w:val="20"/>
          <w:szCs w:val="20"/>
          <w:lang w:val="en-US"/>
        </w:rPr>
        <w:t xml:space="preserve">            concert   </w:t>
      </w:r>
      <w:proofErr w:type="gramStart"/>
      <w:r w:rsidR="00F90729" w:rsidRPr="00811327">
        <w:rPr>
          <w:rFonts w:cstheme="minorHAnsi"/>
          <w:sz w:val="20"/>
          <w:szCs w:val="20"/>
          <w:lang w:val="en-US"/>
        </w:rPr>
        <w:t xml:space="preserve">   </w:t>
      </w:r>
      <w:r w:rsidR="00A42A0A">
        <w:rPr>
          <w:rFonts w:cstheme="minorHAnsi"/>
          <w:sz w:val="20"/>
          <w:szCs w:val="20"/>
          <w:lang w:val="en-US"/>
        </w:rPr>
        <w:t>[</w:t>
      </w:r>
      <w:proofErr w:type="gramEnd"/>
      <w:r w:rsidR="00A42A0A" w:rsidRPr="00A42A0A">
        <w:rPr>
          <w:rFonts w:cstheme="minorHAnsi"/>
          <w:sz w:val="20"/>
          <w:szCs w:val="20"/>
          <w:vertAlign w:val="subscript"/>
          <w:lang w:val="en-US"/>
        </w:rPr>
        <w:t>RC</w:t>
      </w:r>
      <w:r w:rsidR="00F90729" w:rsidRPr="00811327">
        <w:rPr>
          <w:rFonts w:cstheme="minorHAnsi"/>
          <w:sz w:val="20"/>
          <w:szCs w:val="20"/>
          <w:lang w:val="en-US"/>
        </w:rPr>
        <w:t xml:space="preserve">       </w:t>
      </w:r>
      <w:proofErr w:type="spellStart"/>
      <w:r w:rsidR="00F90729" w:rsidRPr="00811327">
        <w:rPr>
          <w:rFonts w:cstheme="minorHAnsi"/>
          <w:sz w:val="20"/>
          <w:szCs w:val="20"/>
          <w:lang w:val="en-US"/>
        </w:rPr>
        <w:t>waar</w:t>
      </w:r>
      <w:proofErr w:type="spellEnd"/>
      <w:r w:rsidR="00F90729" w:rsidRPr="00811327">
        <w:rPr>
          <w:rFonts w:cstheme="minorHAnsi"/>
          <w:sz w:val="20"/>
          <w:szCs w:val="20"/>
          <w:lang w:val="en-US"/>
        </w:rPr>
        <w:t xml:space="preserve"> </w:t>
      </w:r>
      <w:r w:rsidR="004F2FC5" w:rsidRPr="00811327">
        <w:rPr>
          <w:rFonts w:cstheme="minorHAnsi"/>
          <w:sz w:val="20"/>
          <w:szCs w:val="20"/>
          <w:lang w:val="en-US"/>
        </w:rPr>
        <w:t xml:space="preserve">                     </w:t>
      </w:r>
      <w:proofErr w:type="spellStart"/>
      <w:r w:rsidR="00F90729" w:rsidRPr="00811327">
        <w:rPr>
          <w:rFonts w:cstheme="minorHAnsi"/>
          <w:sz w:val="20"/>
          <w:szCs w:val="20"/>
          <w:lang w:val="en-US"/>
        </w:rPr>
        <w:t>ik</w:t>
      </w:r>
      <w:proofErr w:type="spellEnd"/>
      <w:r w:rsidR="00F90729" w:rsidRPr="00811327">
        <w:rPr>
          <w:rFonts w:cstheme="minorHAnsi"/>
          <w:sz w:val="20"/>
          <w:szCs w:val="20"/>
          <w:lang w:val="en-US"/>
        </w:rPr>
        <w:t xml:space="preserve"> </w:t>
      </w:r>
      <w:r w:rsidR="000A3B5D" w:rsidRPr="00811327">
        <w:rPr>
          <w:rFonts w:cstheme="minorHAnsi"/>
          <w:sz w:val="20"/>
          <w:szCs w:val="20"/>
          <w:lang w:val="en-US"/>
        </w:rPr>
        <w:t xml:space="preserve">       </w:t>
      </w:r>
      <w:r w:rsidR="00F90729" w:rsidRPr="00811327">
        <w:rPr>
          <w:rFonts w:cstheme="minorHAnsi"/>
          <w:sz w:val="20"/>
          <w:szCs w:val="20"/>
          <w:lang w:val="en-US"/>
        </w:rPr>
        <w:t xml:space="preserve"> </w:t>
      </w:r>
      <w:proofErr w:type="spellStart"/>
      <w:r w:rsidR="00F90729" w:rsidRPr="00811327">
        <w:rPr>
          <w:rFonts w:cstheme="minorHAnsi"/>
          <w:sz w:val="20"/>
          <w:szCs w:val="20"/>
          <w:lang w:val="en-US"/>
        </w:rPr>
        <w:t>gisteren</w:t>
      </w:r>
      <w:proofErr w:type="spellEnd"/>
      <w:r w:rsidR="00F90729" w:rsidRPr="00811327">
        <w:rPr>
          <w:rFonts w:cstheme="minorHAnsi"/>
          <w:sz w:val="20"/>
          <w:szCs w:val="20"/>
          <w:lang w:val="en-US"/>
        </w:rPr>
        <w:t xml:space="preserve"> </w:t>
      </w:r>
      <w:r w:rsidR="001C2AA4" w:rsidRPr="00811327">
        <w:rPr>
          <w:rFonts w:cstheme="minorHAnsi"/>
          <w:sz w:val="20"/>
          <w:szCs w:val="20"/>
          <w:lang w:val="en-US"/>
        </w:rPr>
        <w:t xml:space="preserve">             </w:t>
      </w:r>
      <w:r w:rsidR="00980476" w:rsidRPr="00811327">
        <w:rPr>
          <w:rFonts w:cstheme="minorHAnsi"/>
          <w:sz w:val="20"/>
          <w:szCs w:val="20"/>
          <w:lang w:val="en-US"/>
        </w:rPr>
        <w:t xml:space="preserve"> </w:t>
      </w:r>
      <w:r w:rsidR="00F90729" w:rsidRPr="00811327">
        <w:rPr>
          <w:rFonts w:cstheme="minorHAnsi"/>
          <w:sz w:val="20"/>
          <w:szCs w:val="20"/>
          <w:lang w:val="en-US"/>
        </w:rPr>
        <w:t>over</w:t>
      </w:r>
      <w:r w:rsidR="00980476" w:rsidRPr="00811327">
        <w:rPr>
          <w:rFonts w:cstheme="minorHAnsi"/>
          <w:sz w:val="20"/>
          <w:szCs w:val="20"/>
          <w:lang w:val="en-US"/>
        </w:rPr>
        <w:t xml:space="preserve">   </w:t>
      </w:r>
      <w:r w:rsidR="00F90729" w:rsidRPr="00811327">
        <w:rPr>
          <w:rFonts w:cstheme="minorHAnsi"/>
          <w:sz w:val="20"/>
          <w:szCs w:val="20"/>
          <w:lang w:val="en-US"/>
        </w:rPr>
        <w:t>had</w:t>
      </w:r>
      <w:r w:rsidR="00A42A0A">
        <w:rPr>
          <w:rFonts w:cstheme="minorHAnsi"/>
          <w:sz w:val="20"/>
          <w:szCs w:val="20"/>
          <w:lang w:val="en-US"/>
        </w:rPr>
        <w:t>]]</w:t>
      </w:r>
      <w:r w:rsidR="00F90729" w:rsidRPr="00811327">
        <w:rPr>
          <w:rFonts w:cstheme="minorHAnsi"/>
          <w:sz w:val="20"/>
          <w:szCs w:val="20"/>
          <w:lang w:val="en-US"/>
        </w:rPr>
        <w:t xml:space="preserve"> </w:t>
      </w:r>
      <w:r w:rsidR="00811327" w:rsidRPr="00811327">
        <w:rPr>
          <w:rFonts w:cstheme="minorHAnsi"/>
          <w:sz w:val="20"/>
          <w:szCs w:val="20"/>
          <w:lang w:val="en-US"/>
        </w:rPr>
        <w:t xml:space="preserve">       </w:t>
      </w:r>
      <w:r w:rsidR="00811327">
        <w:rPr>
          <w:rFonts w:cstheme="minorHAnsi"/>
          <w:sz w:val="20"/>
          <w:szCs w:val="20"/>
          <w:lang w:val="en-US"/>
        </w:rPr>
        <w:t xml:space="preserve">    </w:t>
      </w:r>
      <w:r w:rsidR="00F90729" w:rsidRPr="00811327">
        <w:rPr>
          <w:rFonts w:cstheme="minorHAnsi"/>
          <w:sz w:val="20"/>
          <w:szCs w:val="20"/>
          <w:lang w:val="en-US"/>
        </w:rPr>
        <w:t xml:space="preserve">was </w:t>
      </w:r>
      <w:r w:rsidR="00811327">
        <w:rPr>
          <w:rFonts w:cstheme="minorHAnsi"/>
          <w:sz w:val="20"/>
          <w:szCs w:val="20"/>
          <w:lang w:val="en-US"/>
        </w:rPr>
        <w:t xml:space="preserve">         </w:t>
      </w:r>
      <w:proofErr w:type="spellStart"/>
      <w:r w:rsidR="00F90729" w:rsidRPr="00811327">
        <w:rPr>
          <w:rFonts w:cstheme="minorHAnsi"/>
          <w:sz w:val="20"/>
          <w:szCs w:val="20"/>
          <w:lang w:val="en-US"/>
        </w:rPr>
        <w:t>fantastisch</w:t>
      </w:r>
      <w:proofErr w:type="spellEnd"/>
      <w:r w:rsidR="00DC62E2">
        <w:rPr>
          <w:rFonts w:cstheme="minorHAnsi"/>
          <w:sz w:val="20"/>
          <w:szCs w:val="20"/>
          <w:lang w:val="en-US"/>
        </w:rPr>
        <w:t>.</w:t>
      </w:r>
    </w:p>
    <w:p w14:paraId="1F1D94BA" w14:textId="73B65566" w:rsidR="00F90729" w:rsidRDefault="00F90729" w:rsidP="008D7851">
      <w:pPr>
        <w:rPr>
          <w:rFonts w:cstheme="minorHAnsi"/>
          <w:sz w:val="20"/>
          <w:szCs w:val="20"/>
          <w:lang w:val="en-US"/>
        </w:rPr>
      </w:pPr>
      <w:r w:rsidRPr="00811327">
        <w:rPr>
          <w:rFonts w:cstheme="minorHAnsi"/>
          <w:sz w:val="20"/>
          <w:szCs w:val="20"/>
          <w:lang w:val="en-US"/>
        </w:rPr>
        <w:t>That-</w:t>
      </w:r>
      <w:proofErr w:type="gramStart"/>
      <w:r w:rsidRPr="00811327">
        <w:rPr>
          <w:rFonts w:cstheme="minorHAnsi"/>
          <w:sz w:val="20"/>
          <w:szCs w:val="20"/>
          <w:lang w:val="en-US"/>
        </w:rPr>
        <w:t>ART  concert-NOM.SG</w:t>
      </w:r>
      <w:proofErr w:type="gramEnd"/>
      <w:r w:rsidR="004F2FC5" w:rsidRPr="00811327">
        <w:rPr>
          <w:rFonts w:cstheme="minorHAnsi"/>
          <w:sz w:val="20"/>
          <w:szCs w:val="20"/>
          <w:lang w:val="en-US"/>
        </w:rPr>
        <w:t xml:space="preserve">  where-DEM.REL  I</w:t>
      </w:r>
      <w:r w:rsidR="000A3B5D" w:rsidRPr="00811327">
        <w:rPr>
          <w:rFonts w:cstheme="minorHAnsi"/>
          <w:sz w:val="20"/>
          <w:szCs w:val="20"/>
          <w:lang w:val="en-US"/>
        </w:rPr>
        <w:t xml:space="preserve">-1SG  </w:t>
      </w:r>
      <w:r w:rsidR="001C2AA4" w:rsidRPr="00811327">
        <w:rPr>
          <w:rFonts w:cstheme="minorHAnsi"/>
          <w:sz w:val="20"/>
          <w:szCs w:val="20"/>
          <w:lang w:val="en-US"/>
        </w:rPr>
        <w:t xml:space="preserve"> yesterday-ADV </w:t>
      </w:r>
      <w:r w:rsidR="00980476" w:rsidRPr="00811327">
        <w:rPr>
          <w:rFonts w:cstheme="minorHAnsi"/>
          <w:sz w:val="20"/>
          <w:szCs w:val="20"/>
          <w:lang w:val="en-US"/>
        </w:rPr>
        <w:t xml:space="preserve"> PART</w:t>
      </w:r>
      <w:r w:rsidR="00811327" w:rsidRPr="00811327">
        <w:rPr>
          <w:rFonts w:cstheme="minorHAnsi"/>
          <w:sz w:val="20"/>
          <w:szCs w:val="20"/>
          <w:lang w:val="en-US"/>
        </w:rPr>
        <w:t xml:space="preserve"> </w:t>
      </w:r>
      <w:r w:rsidR="00B1737C" w:rsidRPr="00811327">
        <w:rPr>
          <w:rFonts w:cstheme="minorHAnsi"/>
          <w:sz w:val="20"/>
          <w:szCs w:val="20"/>
          <w:lang w:val="en-US"/>
        </w:rPr>
        <w:t xml:space="preserve"> </w:t>
      </w:r>
      <w:r w:rsidR="00811327" w:rsidRPr="00811327">
        <w:rPr>
          <w:rFonts w:cstheme="minorHAnsi"/>
          <w:sz w:val="20"/>
          <w:szCs w:val="20"/>
          <w:lang w:val="en-US"/>
        </w:rPr>
        <w:t>talked-1SG</w:t>
      </w:r>
      <w:r w:rsidR="00811327">
        <w:rPr>
          <w:rFonts w:cstheme="minorHAnsi"/>
          <w:sz w:val="20"/>
          <w:szCs w:val="20"/>
          <w:lang w:val="en-US"/>
        </w:rPr>
        <w:t xml:space="preserve">  was-3SG  fantastic-ADV</w:t>
      </w:r>
    </w:p>
    <w:p w14:paraId="34F72011" w14:textId="4FA0703A" w:rsidR="00811327" w:rsidRDefault="00266737" w:rsidP="008D7851">
      <w:pPr>
        <w:rPr>
          <w:rFonts w:cstheme="minorHAnsi"/>
          <w:sz w:val="20"/>
          <w:szCs w:val="20"/>
          <w:lang w:val="en-US"/>
        </w:rPr>
      </w:pPr>
      <w:r>
        <w:rPr>
          <w:rFonts w:cstheme="minorHAnsi"/>
          <w:sz w:val="20"/>
          <w:szCs w:val="20"/>
          <w:lang w:val="en-US"/>
        </w:rPr>
        <w:t>‘That concert I talked about yesterday was fantastic.’</w:t>
      </w:r>
    </w:p>
    <w:p w14:paraId="58FE4027" w14:textId="1E4B07B4" w:rsidR="00A36793" w:rsidRPr="00A36793" w:rsidRDefault="00A36793" w:rsidP="008D7851">
      <w:pPr>
        <w:rPr>
          <w:rFonts w:cstheme="minorHAnsi"/>
          <w:sz w:val="20"/>
          <w:szCs w:val="20"/>
          <w:vertAlign w:val="superscript"/>
          <w:lang w:val="en-US"/>
        </w:rPr>
      </w:pPr>
      <w:r>
        <w:rPr>
          <w:rFonts w:cstheme="minorHAnsi"/>
          <w:sz w:val="20"/>
          <w:szCs w:val="20"/>
          <w:lang w:val="en-US"/>
        </w:rPr>
        <w:tab/>
      </w:r>
      <w:r>
        <w:rPr>
          <w:rFonts w:cstheme="minorHAnsi"/>
          <w:sz w:val="20"/>
          <w:szCs w:val="20"/>
          <w:lang w:val="en-US"/>
        </w:rPr>
        <w:tab/>
      </w:r>
      <w:r>
        <w:rPr>
          <w:rFonts w:cstheme="minorHAnsi"/>
          <w:sz w:val="20"/>
          <w:szCs w:val="20"/>
          <w:lang w:val="en-US"/>
        </w:rPr>
        <w:tab/>
      </w:r>
      <w:r>
        <w:rPr>
          <w:rFonts w:cstheme="minorHAnsi"/>
          <w:sz w:val="20"/>
          <w:szCs w:val="20"/>
          <w:lang w:val="en-US"/>
        </w:rPr>
        <w:tab/>
      </w:r>
      <w:r>
        <w:rPr>
          <w:rFonts w:cstheme="minorHAnsi"/>
          <w:sz w:val="20"/>
          <w:szCs w:val="20"/>
          <w:lang w:val="en-US"/>
        </w:rPr>
        <w:tab/>
      </w:r>
      <w:r>
        <w:rPr>
          <w:rFonts w:cstheme="minorHAnsi"/>
          <w:sz w:val="20"/>
          <w:szCs w:val="20"/>
          <w:lang w:val="en-US"/>
        </w:rPr>
        <w:tab/>
      </w:r>
      <w:r>
        <w:rPr>
          <w:rFonts w:cstheme="minorHAnsi"/>
          <w:sz w:val="20"/>
          <w:szCs w:val="20"/>
          <w:lang w:val="en-US"/>
        </w:rPr>
        <w:tab/>
        <w:t>(</w:t>
      </w:r>
      <w:proofErr w:type="spellStart"/>
      <w:r>
        <w:rPr>
          <w:rFonts w:cstheme="minorHAnsi"/>
          <w:sz w:val="20"/>
          <w:szCs w:val="20"/>
          <w:lang w:val="en-US"/>
        </w:rPr>
        <w:t>taalportal</w:t>
      </w:r>
      <w:proofErr w:type="spellEnd"/>
      <w:r>
        <w:rPr>
          <w:rFonts w:cstheme="minorHAnsi"/>
          <w:sz w:val="20"/>
          <w:szCs w:val="20"/>
          <w:lang w:val="en-US"/>
        </w:rPr>
        <w:t xml:space="preserve"> 2020) </w:t>
      </w:r>
      <w:r>
        <w:rPr>
          <w:rFonts w:cstheme="minorHAnsi"/>
          <w:sz w:val="20"/>
          <w:szCs w:val="20"/>
          <w:vertAlign w:val="superscript"/>
          <w:lang w:val="en-US"/>
        </w:rPr>
        <w:t>[3]</w:t>
      </w:r>
    </w:p>
    <w:p w14:paraId="5967BFF4" w14:textId="54F538E3" w:rsidR="00EC17E8" w:rsidRDefault="00EC17E8" w:rsidP="00EC17E8">
      <w:pPr>
        <w:rPr>
          <w:rFonts w:cstheme="minorHAnsi"/>
          <w:lang w:val="en-US"/>
        </w:rPr>
      </w:pPr>
      <w:r>
        <w:rPr>
          <w:rFonts w:cstheme="minorHAnsi"/>
          <w:lang w:val="en-US"/>
        </w:rPr>
        <w:t xml:space="preserve">This relativization strategy is differentiated from the Pronoun Relativization Strategy </w:t>
      </w:r>
      <w:proofErr w:type="gramStart"/>
      <w:r w:rsidR="00C021B9">
        <w:rPr>
          <w:rFonts w:cstheme="minorHAnsi"/>
          <w:lang w:val="en-US"/>
        </w:rPr>
        <w:t>by the use of</w:t>
      </w:r>
      <w:proofErr w:type="gramEnd"/>
      <w:r w:rsidR="00C021B9">
        <w:rPr>
          <w:rFonts w:cstheme="minorHAnsi"/>
          <w:lang w:val="en-US"/>
        </w:rPr>
        <w:t xml:space="preserve"> ‘</w:t>
      </w:r>
      <w:proofErr w:type="spellStart"/>
      <w:r w:rsidR="00C021B9">
        <w:rPr>
          <w:rFonts w:cstheme="minorHAnsi"/>
          <w:lang w:val="en-US"/>
        </w:rPr>
        <w:t>waar</w:t>
      </w:r>
      <w:proofErr w:type="spellEnd"/>
      <w:r w:rsidR="00C021B9">
        <w:rPr>
          <w:rFonts w:cstheme="minorHAnsi"/>
          <w:lang w:val="en-US"/>
        </w:rPr>
        <w:t>’ as a subordinator in contrast to a relative pronoun.</w:t>
      </w:r>
      <w:r w:rsidR="00F5284F">
        <w:rPr>
          <w:rFonts w:cstheme="minorHAnsi"/>
          <w:lang w:val="en-US"/>
        </w:rPr>
        <w:t xml:space="preserve"> However, the syntactic position of the </w:t>
      </w:r>
      <w:r w:rsidR="0057183D">
        <w:rPr>
          <w:rFonts w:cstheme="minorHAnsi"/>
          <w:lang w:val="en-US"/>
        </w:rPr>
        <w:t>relative clause in relation to the head and the verb type are retained.</w:t>
      </w:r>
      <w:r w:rsidR="00C021B9">
        <w:rPr>
          <w:rFonts w:cstheme="minorHAnsi"/>
          <w:lang w:val="en-US"/>
        </w:rPr>
        <w:t xml:space="preserve"> </w:t>
      </w:r>
      <w:r>
        <w:rPr>
          <w:rFonts w:cstheme="minorHAnsi"/>
          <w:lang w:val="en-US"/>
        </w:rPr>
        <w:t>The specific features of the Pronoun Relativization Strategy are as follows:</w:t>
      </w:r>
    </w:p>
    <w:p w14:paraId="62128746" w14:textId="03CA4DAF" w:rsidR="005540DE" w:rsidRDefault="002D306F" w:rsidP="002D306F">
      <w:pPr>
        <w:pStyle w:val="ListParagraph"/>
        <w:numPr>
          <w:ilvl w:val="0"/>
          <w:numId w:val="5"/>
        </w:numPr>
        <w:rPr>
          <w:rFonts w:cstheme="minorHAnsi"/>
          <w:lang w:val="en-US"/>
        </w:rPr>
      </w:pPr>
      <w:r>
        <w:rPr>
          <w:rFonts w:cstheme="minorHAnsi"/>
          <w:lang w:val="en-US"/>
        </w:rPr>
        <w:t>Use of the finite verb in the relative clause</w:t>
      </w:r>
    </w:p>
    <w:p w14:paraId="0312F424" w14:textId="07A12558" w:rsidR="002D306F" w:rsidRDefault="002C090B" w:rsidP="002D306F">
      <w:pPr>
        <w:pStyle w:val="ListParagraph"/>
        <w:numPr>
          <w:ilvl w:val="0"/>
          <w:numId w:val="5"/>
        </w:numPr>
        <w:rPr>
          <w:rFonts w:cstheme="minorHAnsi"/>
          <w:lang w:val="en-US"/>
        </w:rPr>
      </w:pPr>
      <w:r>
        <w:rPr>
          <w:rFonts w:cstheme="minorHAnsi"/>
          <w:lang w:val="en-US"/>
        </w:rPr>
        <w:t>Pronoun retention (d</w:t>
      </w:r>
      <w:r w:rsidR="00071F01">
        <w:rPr>
          <w:rFonts w:cstheme="minorHAnsi"/>
          <w:lang w:val="en-US"/>
        </w:rPr>
        <w:t>emonstrative</w:t>
      </w:r>
      <w:r>
        <w:rPr>
          <w:rFonts w:cstheme="minorHAnsi"/>
          <w:lang w:val="en-US"/>
        </w:rPr>
        <w:t>)</w:t>
      </w:r>
      <w:r w:rsidR="00071F01">
        <w:rPr>
          <w:rFonts w:cstheme="minorHAnsi"/>
          <w:lang w:val="en-US"/>
        </w:rPr>
        <w:t xml:space="preserve"> relativized noun phrase-</w:t>
      </w:r>
      <w:proofErr w:type="spellStart"/>
      <w:r w:rsidR="00071F01">
        <w:rPr>
          <w:rFonts w:cstheme="minorHAnsi"/>
          <w:i/>
          <w:iCs/>
          <w:lang w:val="en-US"/>
        </w:rPr>
        <w:t>waar</w:t>
      </w:r>
      <w:proofErr w:type="spellEnd"/>
    </w:p>
    <w:p w14:paraId="4AF29310" w14:textId="41A59E46" w:rsidR="00071F01" w:rsidRDefault="00071F01" w:rsidP="002D306F">
      <w:pPr>
        <w:pStyle w:val="ListParagraph"/>
        <w:numPr>
          <w:ilvl w:val="0"/>
          <w:numId w:val="5"/>
        </w:numPr>
        <w:rPr>
          <w:rFonts w:cstheme="minorHAnsi"/>
          <w:lang w:val="en-US"/>
        </w:rPr>
      </w:pPr>
      <w:r>
        <w:rPr>
          <w:rFonts w:cstheme="minorHAnsi"/>
          <w:lang w:val="en-US"/>
        </w:rPr>
        <w:t>Subordinator-</w:t>
      </w:r>
      <w:proofErr w:type="spellStart"/>
      <w:r>
        <w:rPr>
          <w:rFonts w:cstheme="minorHAnsi"/>
          <w:i/>
          <w:iCs/>
          <w:lang w:val="en-US"/>
        </w:rPr>
        <w:t>waar</w:t>
      </w:r>
      <w:proofErr w:type="spellEnd"/>
    </w:p>
    <w:p w14:paraId="425264F3" w14:textId="2CFA0896" w:rsidR="008326D8" w:rsidRDefault="00071F01" w:rsidP="008326D8">
      <w:pPr>
        <w:pStyle w:val="ListParagraph"/>
        <w:numPr>
          <w:ilvl w:val="0"/>
          <w:numId w:val="5"/>
        </w:numPr>
        <w:rPr>
          <w:rFonts w:cstheme="minorHAnsi"/>
          <w:lang w:val="en-US"/>
        </w:rPr>
      </w:pPr>
      <w:r>
        <w:rPr>
          <w:rFonts w:cstheme="minorHAnsi"/>
          <w:lang w:val="en-US"/>
        </w:rPr>
        <w:t xml:space="preserve">Postnominal </w:t>
      </w:r>
    </w:p>
    <w:p w14:paraId="0F28299A" w14:textId="6D7A2485" w:rsidR="008326D8" w:rsidRDefault="008326D8" w:rsidP="008326D8">
      <w:pPr>
        <w:pStyle w:val="ListParagraph"/>
        <w:ind w:left="1080"/>
        <w:rPr>
          <w:rFonts w:cstheme="minorHAnsi"/>
          <w:lang w:val="en-US"/>
        </w:rPr>
      </w:pPr>
    </w:p>
    <w:p w14:paraId="73DD58A5" w14:textId="0BDB8F64" w:rsidR="009D4713" w:rsidRDefault="000A01D0" w:rsidP="000A01D0">
      <w:pPr>
        <w:rPr>
          <w:rFonts w:cstheme="minorHAnsi"/>
          <w:b/>
          <w:bCs/>
          <w:lang w:val="en-US"/>
        </w:rPr>
      </w:pPr>
      <w:r w:rsidRPr="000A01D0">
        <w:rPr>
          <w:rFonts w:cstheme="minorHAnsi"/>
          <w:b/>
          <w:bCs/>
          <w:lang w:val="en-US"/>
        </w:rPr>
        <w:t>Strategy 3</w:t>
      </w:r>
    </w:p>
    <w:p w14:paraId="011896AB" w14:textId="2E2EEFF9" w:rsidR="000A01D0" w:rsidRDefault="000A01D0" w:rsidP="000A01D0">
      <w:pPr>
        <w:rPr>
          <w:rFonts w:cstheme="minorHAnsi"/>
          <w:lang w:val="en-US"/>
        </w:rPr>
      </w:pPr>
      <w:r>
        <w:rPr>
          <w:rFonts w:cstheme="minorHAnsi"/>
          <w:lang w:val="en-US"/>
        </w:rPr>
        <w:t xml:space="preserve">De </w:t>
      </w:r>
      <w:proofErr w:type="spellStart"/>
      <w:r>
        <w:rPr>
          <w:rFonts w:cstheme="minorHAnsi"/>
          <w:lang w:val="en-US"/>
        </w:rPr>
        <w:t>glas</w:t>
      </w:r>
      <w:proofErr w:type="spellEnd"/>
      <w:r>
        <w:rPr>
          <w:rFonts w:cstheme="minorHAnsi"/>
          <w:lang w:val="en-US"/>
        </w:rPr>
        <w:t xml:space="preserve"> [die is </w:t>
      </w:r>
      <w:proofErr w:type="spellStart"/>
      <w:r>
        <w:rPr>
          <w:rFonts w:cstheme="minorHAnsi"/>
          <w:lang w:val="en-US"/>
        </w:rPr>
        <w:t>gebroken</w:t>
      </w:r>
      <w:proofErr w:type="spellEnd"/>
      <w:r>
        <w:rPr>
          <w:rFonts w:cstheme="minorHAnsi"/>
          <w:lang w:val="en-US"/>
        </w:rPr>
        <w:t xml:space="preserve">] </w:t>
      </w:r>
      <w:proofErr w:type="spellStart"/>
      <w:r>
        <w:rPr>
          <w:rFonts w:cstheme="minorHAnsi"/>
          <w:lang w:val="en-US"/>
        </w:rPr>
        <w:t>ligt</w:t>
      </w:r>
      <w:proofErr w:type="spellEnd"/>
      <w:r>
        <w:rPr>
          <w:rFonts w:cstheme="minorHAnsi"/>
          <w:lang w:val="en-US"/>
        </w:rPr>
        <w:t xml:space="preserve"> on het </w:t>
      </w:r>
      <w:proofErr w:type="spellStart"/>
      <w:r>
        <w:rPr>
          <w:rFonts w:cstheme="minorHAnsi"/>
          <w:lang w:val="en-US"/>
        </w:rPr>
        <w:t>grond</w:t>
      </w:r>
      <w:proofErr w:type="spellEnd"/>
      <w:r w:rsidR="001A0533">
        <w:rPr>
          <w:rFonts w:cstheme="minorHAnsi"/>
          <w:lang w:val="en-US"/>
        </w:rPr>
        <w:t>.</w:t>
      </w:r>
    </w:p>
    <w:p w14:paraId="244DF2A9" w14:textId="77777777" w:rsidR="001A0533" w:rsidRDefault="001A0533" w:rsidP="001A0533">
      <w:pPr>
        <w:pStyle w:val="ListParagraph"/>
        <w:numPr>
          <w:ilvl w:val="0"/>
          <w:numId w:val="8"/>
        </w:numPr>
        <w:rPr>
          <w:rFonts w:cstheme="minorHAnsi"/>
          <w:lang w:val="en-US"/>
        </w:rPr>
      </w:pPr>
      <w:r>
        <w:rPr>
          <w:rFonts w:cstheme="minorHAnsi"/>
          <w:lang w:val="en-US"/>
        </w:rPr>
        <w:t>Use of the finite verb in the relative clause</w:t>
      </w:r>
    </w:p>
    <w:p w14:paraId="5D6303D3" w14:textId="77777777" w:rsidR="001A0533" w:rsidRDefault="001A0533" w:rsidP="001A0533">
      <w:pPr>
        <w:pStyle w:val="ListParagraph"/>
        <w:numPr>
          <w:ilvl w:val="0"/>
          <w:numId w:val="8"/>
        </w:numPr>
        <w:rPr>
          <w:rFonts w:cstheme="minorHAnsi"/>
          <w:lang w:val="en-US"/>
        </w:rPr>
      </w:pPr>
      <w:r>
        <w:rPr>
          <w:rFonts w:cstheme="minorHAnsi"/>
          <w:lang w:val="en-US"/>
        </w:rPr>
        <w:t>Relative pronoun relativized noun phrase-</w:t>
      </w:r>
      <w:r>
        <w:rPr>
          <w:rFonts w:cstheme="minorHAnsi"/>
          <w:i/>
          <w:iCs/>
          <w:lang w:val="en-US"/>
        </w:rPr>
        <w:t>die</w:t>
      </w:r>
    </w:p>
    <w:p w14:paraId="3A96ABF7" w14:textId="77777777" w:rsidR="001A0533" w:rsidRDefault="001A0533" w:rsidP="001A0533">
      <w:pPr>
        <w:pStyle w:val="ListParagraph"/>
        <w:numPr>
          <w:ilvl w:val="0"/>
          <w:numId w:val="8"/>
        </w:numPr>
        <w:rPr>
          <w:rFonts w:cstheme="minorHAnsi"/>
          <w:lang w:val="en-US"/>
        </w:rPr>
      </w:pPr>
      <w:r>
        <w:rPr>
          <w:rFonts w:cstheme="minorHAnsi"/>
          <w:lang w:val="en-US"/>
        </w:rPr>
        <w:lastRenderedPageBreak/>
        <w:t>No subordinator used</w:t>
      </w:r>
    </w:p>
    <w:p w14:paraId="414FF54D" w14:textId="77777777" w:rsidR="001A0533" w:rsidRPr="00D2177A" w:rsidRDefault="001A0533" w:rsidP="001A0533">
      <w:pPr>
        <w:pStyle w:val="ListParagraph"/>
        <w:numPr>
          <w:ilvl w:val="0"/>
          <w:numId w:val="8"/>
        </w:numPr>
        <w:rPr>
          <w:rFonts w:cstheme="minorHAnsi"/>
          <w:lang w:val="en-US"/>
        </w:rPr>
      </w:pPr>
      <w:r>
        <w:rPr>
          <w:rFonts w:cstheme="minorHAnsi"/>
          <w:lang w:val="en-US"/>
        </w:rPr>
        <w:t>Postnominal</w:t>
      </w:r>
    </w:p>
    <w:p w14:paraId="59B8DEF3" w14:textId="77777777" w:rsidR="001A0533" w:rsidRDefault="001A0533" w:rsidP="000A01D0">
      <w:pPr>
        <w:rPr>
          <w:rFonts w:cstheme="minorHAnsi"/>
          <w:lang w:val="en-US"/>
        </w:rPr>
      </w:pPr>
    </w:p>
    <w:p w14:paraId="423AEDC9" w14:textId="69C11BE6" w:rsidR="00D71CC7" w:rsidRDefault="00D71CC7" w:rsidP="000A01D0">
      <w:pPr>
        <w:rPr>
          <w:rFonts w:cstheme="minorHAnsi"/>
          <w:lang w:val="en-US"/>
        </w:rPr>
      </w:pPr>
    </w:p>
    <w:p w14:paraId="30582544" w14:textId="50B6E7AE" w:rsidR="00D71CC7" w:rsidRDefault="00D71CC7" w:rsidP="000A01D0">
      <w:pPr>
        <w:rPr>
          <w:rFonts w:cstheme="minorHAnsi"/>
          <w:b/>
          <w:bCs/>
          <w:lang w:val="en-US"/>
        </w:rPr>
      </w:pPr>
      <w:r>
        <w:rPr>
          <w:rFonts w:cstheme="minorHAnsi"/>
          <w:b/>
          <w:bCs/>
          <w:lang w:val="en-US"/>
        </w:rPr>
        <w:t>Strategy 4</w:t>
      </w:r>
    </w:p>
    <w:p w14:paraId="13E2E850" w14:textId="43A3BDB9" w:rsidR="00D71CC7" w:rsidRDefault="00D71CC7" w:rsidP="000A01D0">
      <w:pPr>
        <w:rPr>
          <w:rFonts w:cstheme="minorHAnsi"/>
          <w:lang w:val="en-US"/>
        </w:rPr>
      </w:pPr>
      <w:r>
        <w:rPr>
          <w:rFonts w:cstheme="minorHAnsi"/>
          <w:lang w:val="en-US"/>
        </w:rPr>
        <w:t xml:space="preserve">De </w:t>
      </w:r>
      <w:r w:rsidR="001A0533">
        <w:rPr>
          <w:rFonts w:cstheme="minorHAnsi"/>
          <w:lang w:val="en-US"/>
        </w:rPr>
        <w:t>[</w:t>
      </w:r>
      <w:proofErr w:type="spellStart"/>
      <w:r>
        <w:rPr>
          <w:rFonts w:cstheme="minorHAnsi"/>
          <w:lang w:val="en-US"/>
        </w:rPr>
        <w:t>lopend</w:t>
      </w:r>
      <w:proofErr w:type="spellEnd"/>
      <w:r w:rsidR="001A0533">
        <w:rPr>
          <w:rFonts w:cstheme="minorHAnsi"/>
          <w:lang w:val="en-US"/>
        </w:rPr>
        <w:t>]</w:t>
      </w:r>
      <w:r>
        <w:rPr>
          <w:rFonts w:cstheme="minorHAnsi"/>
          <w:lang w:val="en-US"/>
        </w:rPr>
        <w:t xml:space="preserve"> man </w:t>
      </w:r>
      <w:proofErr w:type="spellStart"/>
      <w:r w:rsidR="00203ADA">
        <w:rPr>
          <w:rFonts w:cstheme="minorHAnsi"/>
          <w:lang w:val="en-US"/>
        </w:rPr>
        <w:t>loopt</w:t>
      </w:r>
      <w:proofErr w:type="spellEnd"/>
      <w:r w:rsidR="00203ADA">
        <w:rPr>
          <w:rFonts w:cstheme="minorHAnsi"/>
          <w:lang w:val="en-US"/>
        </w:rPr>
        <w:t xml:space="preserve"> door de </w:t>
      </w:r>
      <w:proofErr w:type="spellStart"/>
      <w:r w:rsidR="00203ADA">
        <w:rPr>
          <w:rFonts w:cstheme="minorHAnsi"/>
          <w:lang w:val="en-US"/>
        </w:rPr>
        <w:t>straat</w:t>
      </w:r>
      <w:proofErr w:type="spellEnd"/>
      <w:r w:rsidR="00203ADA">
        <w:rPr>
          <w:rFonts w:cstheme="minorHAnsi"/>
          <w:lang w:val="en-US"/>
        </w:rPr>
        <w:t>.</w:t>
      </w:r>
    </w:p>
    <w:p w14:paraId="7CDC4AE0" w14:textId="7CFF5546" w:rsidR="00804002" w:rsidRDefault="00804002" w:rsidP="00804002">
      <w:pPr>
        <w:pStyle w:val="ListParagraph"/>
        <w:numPr>
          <w:ilvl w:val="0"/>
          <w:numId w:val="9"/>
        </w:numPr>
        <w:rPr>
          <w:rFonts w:cstheme="minorHAnsi"/>
          <w:lang w:val="en-US"/>
        </w:rPr>
      </w:pPr>
      <w:r>
        <w:rPr>
          <w:rFonts w:cstheme="minorHAnsi"/>
          <w:lang w:val="en-US"/>
        </w:rPr>
        <w:t xml:space="preserve">Use of </w:t>
      </w:r>
      <w:r>
        <w:rPr>
          <w:rFonts w:cstheme="minorHAnsi"/>
          <w:lang w:val="en-US"/>
        </w:rPr>
        <w:t>non-</w:t>
      </w:r>
      <w:r>
        <w:rPr>
          <w:rFonts w:cstheme="minorHAnsi"/>
          <w:lang w:val="en-US"/>
        </w:rPr>
        <w:t>finite verb in the relative clause</w:t>
      </w:r>
    </w:p>
    <w:p w14:paraId="2A317E12" w14:textId="6B903C77" w:rsidR="00804002" w:rsidRDefault="00AD1288" w:rsidP="00804002">
      <w:pPr>
        <w:pStyle w:val="ListParagraph"/>
        <w:numPr>
          <w:ilvl w:val="0"/>
          <w:numId w:val="9"/>
        </w:numPr>
        <w:rPr>
          <w:rFonts w:cstheme="minorHAnsi"/>
          <w:lang w:val="en-US"/>
        </w:rPr>
      </w:pPr>
      <w:r>
        <w:rPr>
          <w:rFonts w:cstheme="minorHAnsi"/>
          <w:lang w:val="en-US"/>
        </w:rPr>
        <w:t xml:space="preserve">Gapping </w:t>
      </w:r>
    </w:p>
    <w:p w14:paraId="47BE3468" w14:textId="77777777" w:rsidR="00804002" w:rsidRDefault="00804002" w:rsidP="00804002">
      <w:pPr>
        <w:pStyle w:val="ListParagraph"/>
        <w:numPr>
          <w:ilvl w:val="0"/>
          <w:numId w:val="9"/>
        </w:numPr>
        <w:rPr>
          <w:rFonts w:cstheme="minorHAnsi"/>
          <w:lang w:val="en-US"/>
        </w:rPr>
      </w:pPr>
      <w:r>
        <w:rPr>
          <w:rFonts w:cstheme="minorHAnsi"/>
          <w:lang w:val="en-US"/>
        </w:rPr>
        <w:t>No subordinator used</w:t>
      </w:r>
    </w:p>
    <w:p w14:paraId="66ED58A3" w14:textId="77777777" w:rsidR="00804002" w:rsidRPr="00D2177A" w:rsidRDefault="00804002" w:rsidP="00804002">
      <w:pPr>
        <w:pStyle w:val="ListParagraph"/>
        <w:numPr>
          <w:ilvl w:val="0"/>
          <w:numId w:val="9"/>
        </w:numPr>
        <w:rPr>
          <w:rFonts w:cstheme="minorHAnsi"/>
          <w:lang w:val="en-US"/>
        </w:rPr>
      </w:pPr>
      <w:r>
        <w:rPr>
          <w:rFonts w:cstheme="minorHAnsi"/>
          <w:lang w:val="en-US"/>
        </w:rPr>
        <w:t>Postnominal</w:t>
      </w:r>
    </w:p>
    <w:p w14:paraId="7BB22903" w14:textId="77777777" w:rsidR="00804002" w:rsidRPr="00D71CC7" w:rsidRDefault="00804002" w:rsidP="000A01D0">
      <w:pPr>
        <w:rPr>
          <w:rFonts w:cstheme="minorHAnsi"/>
          <w:lang w:val="en-US"/>
        </w:rPr>
      </w:pPr>
    </w:p>
    <w:p w14:paraId="70ED2FAB" w14:textId="1D10119E" w:rsidR="00381A0D" w:rsidRDefault="008326D8" w:rsidP="00381A0D">
      <w:pPr>
        <w:rPr>
          <w:rFonts w:cstheme="minorHAnsi"/>
          <w:b/>
          <w:bCs/>
          <w:lang w:val="en-US"/>
        </w:rPr>
      </w:pPr>
      <w:r>
        <w:rPr>
          <w:rFonts w:cstheme="minorHAnsi"/>
          <w:b/>
          <w:bCs/>
          <w:lang w:val="en-US"/>
        </w:rPr>
        <w:t>Syntactic Functions of the Restrictive Relative Clause in Dutch</w:t>
      </w:r>
      <w:r w:rsidR="00F870F3">
        <w:rPr>
          <w:rFonts w:cstheme="minorHAnsi"/>
          <w:b/>
          <w:bCs/>
          <w:lang w:val="en-US"/>
        </w:rPr>
        <w:t xml:space="preserve"> (Question e.)</w:t>
      </w:r>
    </w:p>
    <w:p w14:paraId="50F255D3" w14:textId="21319538" w:rsidR="004E632B" w:rsidRDefault="008C6670" w:rsidP="00381A0D">
      <w:pPr>
        <w:rPr>
          <w:rFonts w:cstheme="minorHAnsi"/>
          <w:lang w:val="en-US"/>
        </w:rPr>
      </w:pPr>
      <w:r>
        <w:rPr>
          <w:rFonts w:cstheme="minorHAnsi"/>
          <w:lang w:val="en-US"/>
        </w:rPr>
        <w:t xml:space="preserve">The </w:t>
      </w:r>
      <w:r w:rsidR="00495754">
        <w:rPr>
          <w:rFonts w:cstheme="minorHAnsi"/>
          <w:lang w:val="en-US"/>
        </w:rPr>
        <w:t xml:space="preserve">are </w:t>
      </w:r>
      <w:r w:rsidR="00341AA1">
        <w:rPr>
          <w:rFonts w:cstheme="minorHAnsi"/>
          <w:b/>
          <w:bCs/>
          <w:lang w:val="en-US"/>
        </w:rPr>
        <w:t>6 syntactic functions</w:t>
      </w:r>
      <w:r w:rsidR="00341AA1">
        <w:rPr>
          <w:rFonts w:cstheme="minorHAnsi"/>
          <w:lang w:val="en-US"/>
        </w:rPr>
        <w:t xml:space="preserve"> the head nouns may have </w:t>
      </w:r>
      <w:r w:rsidR="00705B15">
        <w:rPr>
          <w:rFonts w:cstheme="minorHAnsi"/>
          <w:lang w:val="en-US"/>
        </w:rPr>
        <w:t xml:space="preserve">in the </w:t>
      </w:r>
      <w:r w:rsidR="004E526F">
        <w:rPr>
          <w:rFonts w:cstheme="minorHAnsi"/>
          <w:lang w:val="en-US"/>
        </w:rPr>
        <w:t xml:space="preserve">restrictive </w:t>
      </w:r>
      <w:r w:rsidR="00FC32DA">
        <w:rPr>
          <w:rFonts w:cstheme="minorHAnsi"/>
          <w:lang w:val="en-US"/>
        </w:rPr>
        <w:t>relative clause in Standard Dutch</w:t>
      </w:r>
      <w:r w:rsidR="00E80A26">
        <w:rPr>
          <w:rFonts w:cstheme="minorHAnsi"/>
          <w:lang w:val="en-US"/>
        </w:rPr>
        <w:t>, the relative clauses appear</w:t>
      </w:r>
      <w:r w:rsidR="00095C26">
        <w:rPr>
          <w:rFonts w:cstheme="minorHAnsi"/>
          <w:lang w:val="en-US"/>
        </w:rPr>
        <w:t xml:space="preserve"> glossed</w:t>
      </w:r>
      <w:r w:rsidR="00E80A26">
        <w:rPr>
          <w:rFonts w:cstheme="minorHAnsi"/>
          <w:lang w:val="en-US"/>
        </w:rPr>
        <w:t xml:space="preserve"> between </w:t>
      </w:r>
      <w:r w:rsidR="00947C5F">
        <w:rPr>
          <w:rFonts w:cstheme="minorHAnsi"/>
          <w:lang w:val="en-US"/>
        </w:rPr>
        <w:t>brackets</w:t>
      </w:r>
      <w:r w:rsidR="00FC32DA">
        <w:rPr>
          <w:rFonts w:cstheme="minorHAnsi"/>
          <w:lang w:val="en-US"/>
        </w:rPr>
        <w:t>:</w:t>
      </w:r>
    </w:p>
    <w:p w14:paraId="267AA39D" w14:textId="77777777" w:rsidR="00864BCA" w:rsidRDefault="00BE1AE9" w:rsidP="00864BCA">
      <w:pPr>
        <w:pStyle w:val="ListParagraph"/>
        <w:numPr>
          <w:ilvl w:val="0"/>
          <w:numId w:val="6"/>
        </w:numPr>
        <w:rPr>
          <w:b/>
          <w:bCs/>
          <w:lang w:val="en-US"/>
        </w:rPr>
      </w:pPr>
      <w:r>
        <w:rPr>
          <w:b/>
          <w:bCs/>
          <w:lang w:val="en-US"/>
        </w:rPr>
        <w:t>Subject Function Restrictive Relative Clause</w:t>
      </w:r>
    </w:p>
    <w:p w14:paraId="3541A105" w14:textId="4E142E80" w:rsidR="00865287" w:rsidRPr="00864BCA" w:rsidRDefault="00865287" w:rsidP="00FA755E">
      <w:pPr>
        <w:rPr>
          <w:b/>
          <w:bCs/>
          <w:lang w:val="en-US"/>
        </w:rPr>
      </w:pPr>
      <w:r w:rsidRPr="00864BCA">
        <w:rPr>
          <w:rFonts w:cstheme="minorHAnsi"/>
          <w:lang w:val="en-US"/>
        </w:rPr>
        <w:t xml:space="preserve">[De            man      </w:t>
      </w:r>
      <w:proofErr w:type="gramStart"/>
      <w:r w:rsidRPr="00864BCA">
        <w:rPr>
          <w:rFonts w:cstheme="minorHAnsi"/>
          <w:lang w:val="en-US"/>
        </w:rPr>
        <w:t xml:space="preserve">   [</w:t>
      </w:r>
      <w:proofErr w:type="gramEnd"/>
      <w:r w:rsidRPr="00864BCA">
        <w:rPr>
          <w:rFonts w:cstheme="minorHAnsi"/>
          <w:vertAlign w:val="subscript"/>
          <w:lang w:val="en-US"/>
        </w:rPr>
        <w:t>RC</w:t>
      </w:r>
      <w:r w:rsidRPr="00864BCA">
        <w:rPr>
          <w:rFonts w:cstheme="minorHAnsi"/>
          <w:lang w:val="en-US"/>
        </w:rPr>
        <w:t xml:space="preserve">    die       </w:t>
      </w:r>
      <w:r w:rsidR="002542E3">
        <w:rPr>
          <w:rFonts w:cstheme="minorHAnsi"/>
          <w:lang w:val="en-US"/>
        </w:rPr>
        <w:t xml:space="preserve">     </w:t>
      </w:r>
      <w:proofErr w:type="spellStart"/>
      <w:r w:rsidR="00E10184">
        <w:rPr>
          <w:rFonts w:cstheme="minorHAnsi"/>
          <w:lang w:val="en-US"/>
        </w:rPr>
        <w:t>daar</w:t>
      </w:r>
      <w:proofErr w:type="spellEnd"/>
      <w:r w:rsidRPr="00864BCA">
        <w:rPr>
          <w:rFonts w:cstheme="minorHAnsi"/>
          <w:lang w:val="en-US"/>
        </w:rPr>
        <w:t xml:space="preserve">               </w:t>
      </w:r>
      <w:proofErr w:type="spellStart"/>
      <w:r w:rsidRPr="00864BCA">
        <w:rPr>
          <w:rFonts w:cstheme="minorHAnsi"/>
          <w:lang w:val="en-US"/>
        </w:rPr>
        <w:t>woont</w:t>
      </w:r>
      <w:proofErr w:type="spellEnd"/>
      <w:r w:rsidRPr="00864BCA">
        <w:rPr>
          <w:rFonts w:cstheme="minorHAnsi"/>
          <w:lang w:val="en-US"/>
        </w:rPr>
        <w:t xml:space="preserve">]]       </w:t>
      </w:r>
      <w:proofErr w:type="spellStart"/>
      <w:r w:rsidRPr="00864BCA">
        <w:rPr>
          <w:rFonts w:cstheme="minorHAnsi"/>
          <w:lang w:val="en-US"/>
        </w:rPr>
        <w:t>speelt</w:t>
      </w:r>
      <w:proofErr w:type="spellEnd"/>
      <w:r w:rsidRPr="00864BCA">
        <w:rPr>
          <w:rFonts w:cstheme="minorHAnsi"/>
          <w:lang w:val="en-US"/>
        </w:rPr>
        <w:t xml:space="preserve">         </w:t>
      </w:r>
      <w:proofErr w:type="spellStart"/>
      <w:r w:rsidRPr="00864BCA">
        <w:rPr>
          <w:rFonts w:cstheme="minorHAnsi"/>
          <w:lang w:val="en-US"/>
        </w:rPr>
        <w:t>goed</w:t>
      </w:r>
      <w:proofErr w:type="spellEnd"/>
      <w:r w:rsidRPr="00864BCA">
        <w:rPr>
          <w:rFonts w:cstheme="minorHAnsi"/>
          <w:lang w:val="en-US"/>
        </w:rPr>
        <w:t xml:space="preserve">            piano</w:t>
      </w:r>
      <w:r w:rsidR="00DC62E2">
        <w:rPr>
          <w:rFonts w:cstheme="minorHAnsi"/>
          <w:lang w:val="en-US"/>
        </w:rPr>
        <w:t>.</w:t>
      </w:r>
    </w:p>
    <w:p w14:paraId="31CB0A5E" w14:textId="2E1DCF4B" w:rsidR="00865287" w:rsidRPr="00FA755E" w:rsidRDefault="00865287" w:rsidP="00FA755E">
      <w:pPr>
        <w:rPr>
          <w:rFonts w:cstheme="minorHAnsi"/>
          <w:lang w:val="en-US"/>
        </w:rPr>
      </w:pPr>
      <w:r w:rsidRPr="00FA755E">
        <w:rPr>
          <w:rFonts w:cstheme="minorHAnsi"/>
          <w:lang w:val="en-US"/>
        </w:rPr>
        <w:t>The-</w:t>
      </w:r>
      <w:proofErr w:type="gramStart"/>
      <w:r w:rsidRPr="00FA755E">
        <w:rPr>
          <w:rFonts w:cstheme="minorHAnsi"/>
          <w:lang w:val="en-US"/>
        </w:rPr>
        <w:t>ART  man-NOM.SG</w:t>
      </w:r>
      <w:proofErr w:type="gramEnd"/>
      <w:r w:rsidRPr="00FA755E">
        <w:rPr>
          <w:rFonts w:cstheme="minorHAnsi"/>
          <w:lang w:val="en-US"/>
        </w:rPr>
        <w:t xml:space="preserve">  </w:t>
      </w:r>
      <w:r w:rsidR="00C41A45">
        <w:rPr>
          <w:rFonts w:cstheme="minorHAnsi"/>
          <w:lang w:val="en-US"/>
        </w:rPr>
        <w:t>who</w:t>
      </w:r>
      <w:r w:rsidRPr="00FA755E">
        <w:rPr>
          <w:rFonts w:cstheme="minorHAnsi"/>
          <w:lang w:val="en-US"/>
        </w:rPr>
        <w:t xml:space="preserve">-REL  </w:t>
      </w:r>
      <w:r w:rsidR="00E10184">
        <w:rPr>
          <w:rFonts w:cstheme="minorHAnsi"/>
          <w:lang w:val="en-US"/>
        </w:rPr>
        <w:t>there</w:t>
      </w:r>
      <w:r w:rsidRPr="00FA755E">
        <w:rPr>
          <w:rFonts w:cstheme="minorHAnsi"/>
          <w:lang w:val="en-US"/>
        </w:rPr>
        <w:t xml:space="preserve">-ADV    lives-3SG </w:t>
      </w:r>
      <w:r w:rsidR="005460C8">
        <w:rPr>
          <w:rFonts w:cstheme="minorHAnsi"/>
          <w:lang w:val="en-US"/>
        </w:rPr>
        <w:t xml:space="preserve">   </w:t>
      </w:r>
      <w:r w:rsidRPr="00FA755E">
        <w:rPr>
          <w:rFonts w:cstheme="minorHAnsi"/>
          <w:lang w:val="en-US"/>
        </w:rPr>
        <w:t>plays-3SG   good-ADV  piano-OBL</w:t>
      </w:r>
    </w:p>
    <w:p w14:paraId="555991E9" w14:textId="33AD0C52" w:rsidR="00865287" w:rsidRDefault="00865287" w:rsidP="007E3EE2">
      <w:pPr>
        <w:rPr>
          <w:rFonts w:cstheme="minorHAnsi"/>
          <w:lang w:val="en-US"/>
        </w:rPr>
      </w:pPr>
      <w:r w:rsidRPr="007E3EE2">
        <w:rPr>
          <w:rFonts w:cstheme="minorHAnsi"/>
          <w:lang w:val="en-US"/>
        </w:rPr>
        <w:t>‘The man that lives next to me plays piano well.’</w:t>
      </w:r>
    </w:p>
    <w:p w14:paraId="10BE7B23" w14:textId="1169CB84" w:rsidR="00565705" w:rsidRDefault="00E106FB" w:rsidP="006A4024">
      <w:pPr>
        <w:pStyle w:val="ListParagraph"/>
        <w:numPr>
          <w:ilvl w:val="0"/>
          <w:numId w:val="6"/>
        </w:numPr>
        <w:rPr>
          <w:rFonts w:cstheme="minorHAnsi"/>
          <w:b/>
          <w:bCs/>
          <w:lang w:val="en-US"/>
        </w:rPr>
      </w:pPr>
      <w:r>
        <w:rPr>
          <w:rFonts w:cstheme="minorHAnsi"/>
          <w:b/>
          <w:bCs/>
          <w:lang w:val="en-US"/>
        </w:rPr>
        <w:t>Direct Object Function Restrictive Clause</w:t>
      </w:r>
    </w:p>
    <w:p w14:paraId="22B1357C" w14:textId="39C08B6B" w:rsidR="00E106FB" w:rsidRDefault="00647488" w:rsidP="00E106FB">
      <w:pPr>
        <w:rPr>
          <w:rFonts w:cstheme="minorHAnsi"/>
          <w:lang w:val="en-US"/>
        </w:rPr>
      </w:pPr>
      <w:r>
        <w:rPr>
          <w:rFonts w:cstheme="minorHAnsi"/>
          <w:lang w:val="en-US"/>
        </w:rPr>
        <w:t>Jan</w:t>
      </w:r>
      <w:r w:rsidR="005E259B">
        <w:rPr>
          <w:rFonts w:cstheme="minorHAnsi"/>
          <w:lang w:val="en-US"/>
        </w:rPr>
        <w:t xml:space="preserve">       </w:t>
      </w:r>
      <w:r w:rsidR="00B829AC">
        <w:rPr>
          <w:rFonts w:cstheme="minorHAnsi"/>
          <w:lang w:val="en-US"/>
        </w:rPr>
        <w:t xml:space="preserve"> </w:t>
      </w:r>
      <w:r>
        <w:rPr>
          <w:rFonts w:cstheme="minorHAnsi"/>
          <w:lang w:val="en-US"/>
        </w:rPr>
        <w:t xml:space="preserve"> </w:t>
      </w:r>
      <w:r w:rsidR="00DE7773">
        <w:rPr>
          <w:rFonts w:cstheme="minorHAnsi"/>
          <w:lang w:val="en-US"/>
        </w:rPr>
        <w:t xml:space="preserve">         </w:t>
      </w:r>
      <w:proofErr w:type="spellStart"/>
      <w:r>
        <w:rPr>
          <w:rFonts w:cstheme="minorHAnsi"/>
          <w:lang w:val="en-US"/>
        </w:rPr>
        <w:t>heeft</w:t>
      </w:r>
      <w:proofErr w:type="spellEnd"/>
      <w:r>
        <w:rPr>
          <w:rFonts w:cstheme="minorHAnsi"/>
          <w:lang w:val="en-US"/>
        </w:rPr>
        <w:t xml:space="preserve"> </w:t>
      </w:r>
      <w:r w:rsidR="00834AD6">
        <w:rPr>
          <w:rFonts w:cstheme="minorHAnsi"/>
          <w:lang w:val="en-US"/>
        </w:rPr>
        <w:t xml:space="preserve">       </w:t>
      </w:r>
      <w:r w:rsidR="00645C14">
        <w:rPr>
          <w:rFonts w:cstheme="minorHAnsi"/>
          <w:lang w:val="en-US"/>
        </w:rPr>
        <w:t xml:space="preserve"> </w:t>
      </w:r>
      <w:proofErr w:type="spellStart"/>
      <w:r>
        <w:rPr>
          <w:rFonts w:cstheme="minorHAnsi"/>
          <w:lang w:val="en-US"/>
        </w:rPr>
        <w:t>gisteren</w:t>
      </w:r>
      <w:proofErr w:type="spellEnd"/>
      <w:r>
        <w:rPr>
          <w:rFonts w:cstheme="minorHAnsi"/>
          <w:lang w:val="en-US"/>
        </w:rPr>
        <w:t xml:space="preserve"> </w:t>
      </w:r>
      <w:r w:rsidR="00645C14">
        <w:rPr>
          <w:rFonts w:cstheme="minorHAnsi"/>
          <w:lang w:val="en-US"/>
        </w:rPr>
        <w:t xml:space="preserve">   </w:t>
      </w:r>
      <w:r>
        <w:rPr>
          <w:rFonts w:cstheme="minorHAnsi"/>
          <w:lang w:val="en-US"/>
        </w:rPr>
        <w:t xml:space="preserve">de man </w:t>
      </w:r>
      <w:r w:rsidR="00F73B90">
        <w:rPr>
          <w:rFonts w:cstheme="minorHAnsi"/>
          <w:lang w:val="en-US"/>
        </w:rPr>
        <w:t xml:space="preserve">      </w:t>
      </w:r>
      <w:proofErr w:type="gramStart"/>
      <w:r w:rsidR="00F73B90">
        <w:rPr>
          <w:rFonts w:cstheme="minorHAnsi"/>
          <w:lang w:val="en-US"/>
        </w:rPr>
        <w:t xml:space="preserve">   </w:t>
      </w:r>
      <w:r w:rsidR="00CD2100">
        <w:rPr>
          <w:rFonts w:cstheme="minorHAnsi"/>
          <w:lang w:val="en-US"/>
        </w:rPr>
        <w:t>[</w:t>
      </w:r>
      <w:proofErr w:type="gramEnd"/>
      <w:r w:rsidR="00093679">
        <w:rPr>
          <w:rFonts w:cstheme="minorHAnsi"/>
          <w:vertAlign w:val="subscript"/>
          <w:lang w:val="en-US"/>
        </w:rPr>
        <w:t>RC</w:t>
      </w:r>
      <w:r w:rsidR="00093679">
        <w:rPr>
          <w:rFonts w:cstheme="minorHAnsi"/>
          <w:lang w:val="en-US"/>
        </w:rPr>
        <w:t xml:space="preserve">  </w:t>
      </w:r>
      <w:r>
        <w:rPr>
          <w:rFonts w:cstheme="minorHAnsi"/>
          <w:lang w:val="en-US"/>
        </w:rPr>
        <w:t xml:space="preserve">die </w:t>
      </w:r>
      <w:r w:rsidR="005D0A7B">
        <w:rPr>
          <w:rFonts w:cstheme="minorHAnsi"/>
          <w:lang w:val="en-US"/>
        </w:rPr>
        <w:t xml:space="preserve">         </w:t>
      </w:r>
      <w:proofErr w:type="spellStart"/>
      <w:r>
        <w:rPr>
          <w:rFonts w:cstheme="minorHAnsi"/>
          <w:lang w:val="en-US"/>
        </w:rPr>
        <w:t>daar</w:t>
      </w:r>
      <w:proofErr w:type="spellEnd"/>
      <w:r>
        <w:rPr>
          <w:rFonts w:cstheme="minorHAnsi"/>
          <w:lang w:val="en-US"/>
        </w:rPr>
        <w:t xml:space="preserve"> </w:t>
      </w:r>
      <w:r w:rsidR="005D0A7B">
        <w:rPr>
          <w:rFonts w:cstheme="minorHAnsi"/>
          <w:lang w:val="en-US"/>
        </w:rPr>
        <w:t xml:space="preserve">           </w:t>
      </w:r>
      <w:proofErr w:type="spellStart"/>
      <w:r>
        <w:rPr>
          <w:rFonts w:cstheme="minorHAnsi"/>
          <w:lang w:val="en-US"/>
        </w:rPr>
        <w:t>woont</w:t>
      </w:r>
      <w:proofErr w:type="spellEnd"/>
      <w:r w:rsidR="00093679">
        <w:rPr>
          <w:rFonts w:cstheme="minorHAnsi"/>
          <w:lang w:val="en-US"/>
        </w:rPr>
        <w:t>]</w:t>
      </w:r>
      <w:r>
        <w:rPr>
          <w:rFonts w:cstheme="minorHAnsi"/>
          <w:lang w:val="en-US"/>
        </w:rPr>
        <w:t xml:space="preserve"> </w:t>
      </w:r>
      <w:r w:rsidR="009C6ACF">
        <w:rPr>
          <w:rFonts w:cstheme="minorHAnsi"/>
          <w:lang w:val="en-US"/>
        </w:rPr>
        <w:t xml:space="preserve">      </w:t>
      </w:r>
      <w:proofErr w:type="spellStart"/>
      <w:r>
        <w:rPr>
          <w:rFonts w:cstheme="minorHAnsi"/>
          <w:lang w:val="en-US"/>
        </w:rPr>
        <w:t>ontmoet</w:t>
      </w:r>
      <w:proofErr w:type="spellEnd"/>
      <w:r w:rsidR="0009767F">
        <w:rPr>
          <w:rFonts w:cstheme="minorHAnsi"/>
          <w:lang w:val="en-US"/>
        </w:rPr>
        <w:t>.</w:t>
      </w:r>
      <w:r>
        <w:rPr>
          <w:rFonts w:cstheme="minorHAnsi"/>
          <w:lang w:val="en-US"/>
        </w:rPr>
        <w:t xml:space="preserve"> </w:t>
      </w:r>
    </w:p>
    <w:p w14:paraId="5B4C2A7A" w14:textId="49D528A7" w:rsidR="00647488" w:rsidRDefault="005E259B" w:rsidP="00E106FB">
      <w:pPr>
        <w:rPr>
          <w:rFonts w:cstheme="minorHAnsi"/>
          <w:lang w:val="en-US"/>
        </w:rPr>
      </w:pPr>
      <w:proofErr w:type="gramStart"/>
      <w:r>
        <w:rPr>
          <w:rFonts w:cstheme="minorHAnsi"/>
          <w:lang w:val="en-US"/>
        </w:rPr>
        <w:t>Jan</w:t>
      </w:r>
      <w:r w:rsidR="00B829AC">
        <w:rPr>
          <w:rFonts w:cstheme="minorHAnsi"/>
          <w:lang w:val="en-US"/>
        </w:rPr>
        <w:t>-</w:t>
      </w:r>
      <w:r w:rsidR="00DE7773">
        <w:rPr>
          <w:rFonts w:cstheme="minorHAnsi"/>
          <w:lang w:val="en-US"/>
        </w:rPr>
        <w:t>NOM.SG</w:t>
      </w:r>
      <w:r w:rsidR="00070B49">
        <w:rPr>
          <w:rFonts w:cstheme="minorHAnsi"/>
          <w:lang w:val="en-US"/>
        </w:rPr>
        <w:t xml:space="preserve"> </w:t>
      </w:r>
      <w:r w:rsidR="00834AD6">
        <w:rPr>
          <w:rFonts w:cstheme="minorHAnsi"/>
          <w:lang w:val="en-US"/>
        </w:rPr>
        <w:t xml:space="preserve"> has</w:t>
      </w:r>
      <w:proofErr w:type="gramEnd"/>
      <w:r w:rsidR="00834AD6">
        <w:rPr>
          <w:rFonts w:cstheme="minorHAnsi"/>
          <w:lang w:val="en-US"/>
        </w:rPr>
        <w:t>-</w:t>
      </w:r>
      <w:r w:rsidR="00F64989">
        <w:rPr>
          <w:rFonts w:cstheme="minorHAnsi"/>
          <w:lang w:val="en-US"/>
        </w:rPr>
        <w:t>PTCP</w:t>
      </w:r>
      <w:r w:rsidR="00645C14">
        <w:rPr>
          <w:rFonts w:cstheme="minorHAnsi"/>
          <w:lang w:val="en-US"/>
        </w:rPr>
        <w:t xml:space="preserve">  yesterday</w:t>
      </w:r>
      <w:r w:rsidR="00D1784D">
        <w:rPr>
          <w:rFonts w:cstheme="minorHAnsi"/>
          <w:lang w:val="en-US"/>
        </w:rPr>
        <w:t xml:space="preserve"> </w:t>
      </w:r>
      <w:r w:rsidR="00F002A2">
        <w:rPr>
          <w:rFonts w:cstheme="minorHAnsi"/>
          <w:lang w:val="en-US"/>
        </w:rPr>
        <w:t xml:space="preserve"> man</w:t>
      </w:r>
      <w:r w:rsidR="00F73B90">
        <w:rPr>
          <w:rFonts w:cstheme="minorHAnsi"/>
          <w:lang w:val="en-US"/>
        </w:rPr>
        <w:t>-NOM.SG</w:t>
      </w:r>
      <w:r w:rsidR="00F43E9A">
        <w:rPr>
          <w:rFonts w:cstheme="minorHAnsi"/>
          <w:lang w:val="en-US"/>
        </w:rPr>
        <w:t xml:space="preserve">    that</w:t>
      </w:r>
      <w:r w:rsidR="005D0A7B">
        <w:rPr>
          <w:rFonts w:cstheme="minorHAnsi"/>
          <w:lang w:val="en-US"/>
        </w:rPr>
        <w:t>-REL</w:t>
      </w:r>
      <w:r w:rsidR="00F73B90">
        <w:rPr>
          <w:rFonts w:cstheme="minorHAnsi"/>
          <w:lang w:val="en-US"/>
        </w:rPr>
        <w:t xml:space="preserve"> </w:t>
      </w:r>
      <w:r w:rsidR="005D0A7B">
        <w:rPr>
          <w:rFonts w:cstheme="minorHAnsi"/>
          <w:lang w:val="en-US"/>
        </w:rPr>
        <w:t>there-ADV</w:t>
      </w:r>
      <w:r w:rsidR="00F73B90">
        <w:rPr>
          <w:rFonts w:cstheme="minorHAnsi"/>
          <w:lang w:val="en-US"/>
        </w:rPr>
        <w:t xml:space="preserve">  </w:t>
      </w:r>
      <w:r w:rsidR="0095031E">
        <w:rPr>
          <w:rFonts w:cstheme="minorHAnsi"/>
          <w:lang w:val="en-US"/>
        </w:rPr>
        <w:t>lives</w:t>
      </w:r>
      <w:r w:rsidR="009C6ACF">
        <w:rPr>
          <w:rFonts w:cstheme="minorHAnsi"/>
          <w:lang w:val="en-US"/>
        </w:rPr>
        <w:t>-3SG</w:t>
      </w:r>
      <w:r w:rsidR="00F73B90">
        <w:rPr>
          <w:rFonts w:cstheme="minorHAnsi"/>
          <w:lang w:val="en-US"/>
        </w:rPr>
        <w:t xml:space="preserve">  </w:t>
      </w:r>
      <w:r w:rsidR="00D14AFD">
        <w:rPr>
          <w:rFonts w:cstheme="minorHAnsi"/>
          <w:lang w:val="en-US"/>
        </w:rPr>
        <w:t>met</w:t>
      </w:r>
      <w:r w:rsidR="00EC0F80">
        <w:rPr>
          <w:rFonts w:cstheme="minorHAnsi"/>
          <w:lang w:val="en-US"/>
        </w:rPr>
        <w:t>-</w:t>
      </w:r>
      <w:r w:rsidR="00065549">
        <w:rPr>
          <w:rFonts w:cstheme="minorHAnsi"/>
          <w:lang w:val="en-US"/>
        </w:rPr>
        <w:t>3SG.</w:t>
      </w:r>
      <w:r w:rsidR="006E729F">
        <w:rPr>
          <w:rFonts w:cstheme="minorHAnsi"/>
          <w:lang w:val="en-US"/>
        </w:rPr>
        <w:t>PST</w:t>
      </w:r>
    </w:p>
    <w:p w14:paraId="4AD7B8BE" w14:textId="0D83CE1B" w:rsidR="003D0351" w:rsidRDefault="003D0351" w:rsidP="00E106FB">
      <w:pPr>
        <w:rPr>
          <w:rFonts w:cstheme="minorHAnsi"/>
          <w:lang w:val="en-US"/>
        </w:rPr>
      </w:pPr>
      <w:r>
        <w:rPr>
          <w:rFonts w:cstheme="minorHAnsi"/>
          <w:lang w:val="en-US"/>
        </w:rPr>
        <w:t xml:space="preserve">‘Jan </w:t>
      </w:r>
      <w:r w:rsidR="004F4D98">
        <w:rPr>
          <w:rFonts w:cstheme="minorHAnsi"/>
          <w:lang w:val="en-US"/>
        </w:rPr>
        <w:t xml:space="preserve">met </w:t>
      </w:r>
      <w:r w:rsidR="00076BA6">
        <w:rPr>
          <w:rFonts w:cstheme="minorHAnsi"/>
          <w:lang w:val="en-US"/>
        </w:rPr>
        <w:t xml:space="preserve">the man </w:t>
      </w:r>
      <w:r w:rsidR="006A18F5">
        <w:rPr>
          <w:rFonts w:cstheme="minorHAnsi"/>
          <w:lang w:val="en-US"/>
        </w:rPr>
        <w:t>who</w:t>
      </w:r>
      <w:r w:rsidR="00076BA6">
        <w:rPr>
          <w:rFonts w:cstheme="minorHAnsi"/>
          <w:lang w:val="en-US"/>
        </w:rPr>
        <w:t xml:space="preserve"> lives there yesterday.’</w:t>
      </w:r>
    </w:p>
    <w:p w14:paraId="53C01FF1" w14:textId="3FF8508E" w:rsidR="004449B9" w:rsidRDefault="001D438B" w:rsidP="004449B9">
      <w:pPr>
        <w:pStyle w:val="ListParagraph"/>
        <w:numPr>
          <w:ilvl w:val="0"/>
          <w:numId w:val="6"/>
        </w:numPr>
        <w:rPr>
          <w:rFonts w:cstheme="minorHAnsi"/>
          <w:b/>
          <w:bCs/>
          <w:lang w:val="en-US"/>
        </w:rPr>
      </w:pPr>
      <w:r>
        <w:rPr>
          <w:rFonts w:cstheme="minorHAnsi"/>
          <w:b/>
          <w:bCs/>
          <w:lang w:val="en-US"/>
        </w:rPr>
        <w:t>Indirect Object Function Restrictive Clause</w:t>
      </w:r>
    </w:p>
    <w:p w14:paraId="343729A2" w14:textId="2AB162E9" w:rsidR="001D438B" w:rsidRDefault="001D438B" w:rsidP="001D438B">
      <w:pPr>
        <w:rPr>
          <w:rFonts w:cstheme="minorHAnsi"/>
          <w:lang w:val="en-US"/>
        </w:rPr>
      </w:pPr>
      <w:proofErr w:type="spellStart"/>
      <w:r>
        <w:rPr>
          <w:rFonts w:cstheme="minorHAnsi"/>
          <w:lang w:val="en-US"/>
        </w:rPr>
        <w:t>Ik</w:t>
      </w:r>
      <w:proofErr w:type="spellEnd"/>
      <w:r>
        <w:rPr>
          <w:rFonts w:cstheme="minorHAnsi"/>
          <w:lang w:val="en-US"/>
        </w:rPr>
        <w:t xml:space="preserve"> </w:t>
      </w:r>
      <w:r w:rsidR="000A30F7">
        <w:rPr>
          <w:rFonts w:cstheme="minorHAnsi"/>
          <w:lang w:val="en-US"/>
        </w:rPr>
        <w:t xml:space="preserve">        </w:t>
      </w:r>
      <w:proofErr w:type="spellStart"/>
      <w:r>
        <w:rPr>
          <w:rFonts w:cstheme="minorHAnsi"/>
          <w:lang w:val="en-US"/>
        </w:rPr>
        <w:t>heb</w:t>
      </w:r>
      <w:proofErr w:type="spellEnd"/>
      <w:r>
        <w:rPr>
          <w:rFonts w:cstheme="minorHAnsi"/>
          <w:lang w:val="en-US"/>
        </w:rPr>
        <w:t xml:space="preserve"> </w:t>
      </w:r>
      <w:r w:rsidR="000A30F7">
        <w:rPr>
          <w:rFonts w:cstheme="minorHAnsi"/>
          <w:lang w:val="en-US"/>
        </w:rPr>
        <w:t xml:space="preserve">   </w:t>
      </w:r>
      <w:r w:rsidR="000A176F">
        <w:rPr>
          <w:rFonts w:cstheme="minorHAnsi"/>
          <w:lang w:val="en-US"/>
        </w:rPr>
        <w:t xml:space="preserve">           </w:t>
      </w:r>
      <w:r>
        <w:rPr>
          <w:rFonts w:cstheme="minorHAnsi"/>
          <w:lang w:val="en-US"/>
        </w:rPr>
        <w:t>de ma</w:t>
      </w:r>
      <w:r w:rsidR="000A176F">
        <w:rPr>
          <w:rFonts w:cstheme="minorHAnsi"/>
          <w:lang w:val="en-US"/>
        </w:rPr>
        <w:t>n</w:t>
      </w:r>
      <w:r w:rsidR="000A30F7">
        <w:rPr>
          <w:rFonts w:cstheme="minorHAnsi"/>
          <w:lang w:val="en-US"/>
        </w:rPr>
        <w:t xml:space="preserve">      </w:t>
      </w:r>
      <w:r w:rsidR="001D76D3">
        <w:rPr>
          <w:rFonts w:cstheme="minorHAnsi"/>
          <w:lang w:val="en-US"/>
        </w:rPr>
        <w:t xml:space="preserve">       </w:t>
      </w:r>
      <w:proofErr w:type="gramStart"/>
      <w:r w:rsidR="001D76D3">
        <w:rPr>
          <w:rFonts w:cstheme="minorHAnsi"/>
          <w:lang w:val="en-US"/>
        </w:rPr>
        <w:t xml:space="preserve">  </w:t>
      </w:r>
      <w:r w:rsidR="000A30F7">
        <w:rPr>
          <w:rFonts w:cstheme="minorHAnsi"/>
          <w:lang w:val="en-US"/>
        </w:rPr>
        <w:t xml:space="preserve"> </w:t>
      </w:r>
      <w:r w:rsidR="00425280">
        <w:rPr>
          <w:rFonts w:cstheme="minorHAnsi"/>
          <w:lang w:val="en-US"/>
        </w:rPr>
        <w:t>[</w:t>
      </w:r>
      <w:proofErr w:type="gramEnd"/>
      <w:r w:rsidR="00425280" w:rsidRPr="00425280">
        <w:rPr>
          <w:rFonts w:cstheme="minorHAnsi"/>
          <w:vertAlign w:val="subscript"/>
          <w:lang w:val="en-US"/>
        </w:rPr>
        <w:t>RC</w:t>
      </w:r>
      <w:r w:rsidR="00425280">
        <w:rPr>
          <w:rFonts w:cstheme="minorHAnsi"/>
          <w:lang w:val="en-US"/>
        </w:rPr>
        <w:t xml:space="preserve"> die </w:t>
      </w:r>
      <w:r w:rsidR="000A30F7">
        <w:rPr>
          <w:rFonts w:cstheme="minorHAnsi"/>
          <w:lang w:val="en-US"/>
        </w:rPr>
        <w:t xml:space="preserve">         </w:t>
      </w:r>
      <w:proofErr w:type="spellStart"/>
      <w:r w:rsidR="00425280">
        <w:rPr>
          <w:rFonts w:cstheme="minorHAnsi"/>
          <w:lang w:val="en-US"/>
        </w:rPr>
        <w:t>daar</w:t>
      </w:r>
      <w:proofErr w:type="spellEnd"/>
      <w:r w:rsidR="00425280">
        <w:rPr>
          <w:rFonts w:cstheme="minorHAnsi"/>
          <w:lang w:val="en-US"/>
        </w:rPr>
        <w:t xml:space="preserve"> </w:t>
      </w:r>
      <w:r w:rsidR="000A30F7">
        <w:rPr>
          <w:rFonts w:cstheme="minorHAnsi"/>
          <w:lang w:val="en-US"/>
        </w:rPr>
        <w:t xml:space="preserve">            </w:t>
      </w:r>
      <w:proofErr w:type="spellStart"/>
      <w:r w:rsidR="00425280">
        <w:rPr>
          <w:rFonts w:cstheme="minorHAnsi"/>
          <w:lang w:val="en-US"/>
        </w:rPr>
        <w:t>woont</w:t>
      </w:r>
      <w:proofErr w:type="spellEnd"/>
      <w:r w:rsidR="00425280">
        <w:rPr>
          <w:rFonts w:cstheme="minorHAnsi"/>
          <w:lang w:val="en-US"/>
        </w:rPr>
        <w:t xml:space="preserve">] </w:t>
      </w:r>
      <w:r w:rsidR="000A30F7">
        <w:rPr>
          <w:rFonts w:cstheme="minorHAnsi"/>
          <w:lang w:val="en-US"/>
        </w:rPr>
        <w:t xml:space="preserve">          </w:t>
      </w:r>
      <w:proofErr w:type="spellStart"/>
      <w:r w:rsidR="00425280">
        <w:rPr>
          <w:rFonts w:cstheme="minorHAnsi"/>
          <w:lang w:val="en-US"/>
        </w:rPr>
        <w:t>een</w:t>
      </w:r>
      <w:proofErr w:type="spellEnd"/>
      <w:r w:rsidR="00425280">
        <w:rPr>
          <w:rFonts w:cstheme="minorHAnsi"/>
          <w:lang w:val="en-US"/>
        </w:rPr>
        <w:t xml:space="preserve"> CD </w:t>
      </w:r>
      <w:proofErr w:type="spellStart"/>
      <w:r w:rsidR="00425280">
        <w:rPr>
          <w:rFonts w:cstheme="minorHAnsi"/>
          <w:lang w:val="en-US"/>
        </w:rPr>
        <w:t>gegeven</w:t>
      </w:r>
      <w:proofErr w:type="spellEnd"/>
      <w:r w:rsidR="0009767F">
        <w:rPr>
          <w:rFonts w:cstheme="minorHAnsi"/>
          <w:lang w:val="en-US"/>
        </w:rPr>
        <w:t>.</w:t>
      </w:r>
      <w:r w:rsidR="00425280">
        <w:rPr>
          <w:rFonts w:cstheme="minorHAnsi"/>
          <w:lang w:val="en-US"/>
        </w:rPr>
        <w:t xml:space="preserve"> </w:t>
      </w:r>
    </w:p>
    <w:p w14:paraId="4808AA7A" w14:textId="0DD63A14" w:rsidR="000A30F7" w:rsidRDefault="000A30F7" w:rsidP="001D438B">
      <w:pPr>
        <w:rPr>
          <w:rFonts w:cstheme="minorHAnsi"/>
          <w:lang w:val="en-US"/>
        </w:rPr>
      </w:pPr>
      <w:r>
        <w:rPr>
          <w:rFonts w:cstheme="minorHAnsi"/>
          <w:lang w:val="en-US"/>
        </w:rPr>
        <w:t xml:space="preserve">I-1SG   </w:t>
      </w:r>
      <w:r w:rsidR="00F64989">
        <w:rPr>
          <w:rFonts w:cstheme="minorHAnsi"/>
          <w:lang w:val="en-US"/>
        </w:rPr>
        <w:t>ha</w:t>
      </w:r>
      <w:r w:rsidR="000A176F">
        <w:rPr>
          <w:rFonts w:cstheme="minorHAnsi"/>
          <w:lang w:val="en-US"/>
        </w:rPr>
        <w:t>ve-PTCP</w:t>
      </w:r>
      <w:r>
        <w:rPr>
          <w:rFonts w:cstheme="minorHAnsi"/>
          <w:lang w:val="en-US"/>
        </w:rPr>
        <w:t xml:space="preserve">   </w:t>
      </w:r>
      <w:r w:rsidR="000A176F">
        <w:rPr>
          <w:rFonts w:cstheme="minorHAnsi"/>
          <w:lang w:val="en-US"/>
        </w:rPr>
        <w:t>man-</w:t>
      </w:r>
      <w:r w:rsidR="003F0B36">
        <w:rPr>
          <w:rFonts w:cstheme="minorHAnsi"/>
          <w:lang w:val="en-US"/>
        </w:rPr>
        <w:t>NOM.SG</w:t>
      </w:r>
      <w:r>
        <w:rPr>
          <w:rFonts w:cstheme="minorHAnsi"/>
          <w:lang w:val="en-US"/>
        </w:rPr>
        <w:t xml:space="preserve">        </w:t>
      </w:r>
      <w:r w:rsidR="000A176F">
        <w:rPr>
          <w:rFonts w:cstheme="minorHAnsi"/>
          <w:lang w:val="en-US"/>
        </w:rPr>
        <w:t xml:space="preserve"> who</w:t>
      </w:r>
      <w:r>
        <w:rPr>
          <w:rFonts w:cstheme="minorHAnsi"/>
          <w:lang w:val="en-US"/>
        </w:rPr>
        <w:t>-REL there-</w:t>
      </w:r>
      <w:proofErr w:type="gramStart"/>
      <w:r>
        <w:rPr>
          <w:rFonts w:cstheme="minorHAnsi"/>
          <w:lang w:val="en-US"/>
        </w:rPr>
        <w:t>ADV  lives</w:t>
      </w:r>
      <w:proofErr w:type="gramEnd"/>
      <w:r>
        <w:rPr>
          <w:rFonts w:cstheme="minorHAnsi"/>
          <w:lang w:val="en-US"/>
        </w:rPr>
        <w:t xml:space="preserve">-3SG       </w:t>
      </w:r>
      <w:r w:rsidR="00BE465E">
        <w:rPr>
          <w:rFonts w:cstheme="minorHAnsi"/>
          <w:lang w:val="en-US"/>
        </w:rPr>
        <w:t>CD-OBL</w:t>
      </w:r>
      <w:r>
        <w:rPr>
          <w:rFonts w:cstheme="minorHAnsi"/>
          <w:lang w:val="en-US"/>
        </w:rPr>
        <w:t xml:space="preserve"> given-</w:t>
      </w:r>
      <w:r w:rsidR="008F39E1">
        <w:rPr>
          <w:rFonts w:cstheme="minorHAnsi"/>
          <w:lang w:val="en-US"/>
        </w:rPr>
        <w:t>1</w:t>
      </w:r>
      <w:r>
        <w:rPr>
          <w:rFonts w:cstheme="minorHAnsi"/>
          <w:lang w:val="en-US"/>
        </w:rPr>
        <w:t>SG.</w:t>
      </w:r>
      <w:r w:rsidR="006E729F">
        <w:rPr>
          <w:rFonts w:cstheme="minorHAnsi"/>
          <w:lang w:val="en-US"/>
        </w:rPr>
        <w:t>PST</w:t>
      </w:r>
    </w:p>
    <w:p w14:paraId="020C1B33" w14:textId="6150E4BD" w:rsidR="006D789D" w:rsidRDefault="005975E2" w:rsidP="001D438B">
      <w:pPr>
        <w:rPr>
          <w:rFonts w:cstheme="minorHAnsi"/>
          <w:lang w:val="en-US"/>
        </w:rPr>
      </w:pPr>
      <w:r>
        <w:rPr>
          <w:rFonts w:cstheme="minorHAnsi"/>
          <w:lang w:val="en-US"/>
        </w:rPr>
        <w:t>‘</w:t>
      </w:r>
      <w:r w:rsidR="006D789D">
        <w:rPr>
          <w:rFonts w:cstheme="minorHAnsi"/>
          <w:lang w:val="en-US"/>
        </w:rPr>
        <w:t xml:space="preserve">I have given the </w:t>
      </w:r>
      <w:r>
        <w:rPr>
          <w:rFonts w:cstheme="minorHAnsi"/>
          <w:lang w:val="en-US"/>
        </w:rPr>
        <w:t>man who lives there a CD.’</w:t>
      </w:r>
    </w:p>
    <w:p w14:paraId="77642416" w14:textId="32C506AE" w:rsidR="00345A59" w:rsidRDefault="00C41A45" w:rsidP="00345A59">
      <w:pPr>
        <w:pStyle w:val="ListParagraph"/>
        <w:numPr>
          <w:ilvl w:val="0"/>
          <w:numId w:val="6"/>
        </w:numPr>
        <w:rPr>
          <w:rFonts w:cstheme="minorHAnsi"/>
          <w:b/>
          <w:bCs/>
          <w:lang w:val="en-US"/>
        </w:rPr>
      </w:pPr>
      <w:r>
        <w:rPr>
          <w:rFonts w:cstheme="minorHAnsi"/>
          <w:b/>
          <w:bCs/>
          <w:lang w:val="en-US"/>
        </w:rPr>
        <w:t>Prepositional Phrase Function Restrictive Clause</w:t>
      </w:r>
    </w:p>
    <w:p w14:paraId="5BD0E070" w14:textId="722C52B8" w:rsidR="007129C0" w:rsidRDefault="007249AA" w:rsidP="007129C0">
      <w:pPr>
        <w:rPr>
          <w:rFonts w:cstheme="minorHAnsi"/>
          <w:lang w:val="en-US"/>
        </w:rPr>
      </w:pPr>
      <w:proofErr w:type="spellStart"/>
      <w:r>
        <w:rPr>
          <w:rFonts w:cstheme="minorHAnsi"/>
          <w:lang w:val="en-US"/>
        </w:rPr>
        <w:t>Ik</w:t>
      </w:r>
      <w:proofErr w:type="spellEnd"/>
      <w:r>
        <w:rPr>
          <w:rFonts w:cstheme="minorHAnsi"/>
          <w:lang w:val="en-US"/>
        </w:rPr>
        <w:t xml:space="preserve"> </w:t>
      </w:r>
      <w:r w:rsidR="00941846">
        <w:rPr>
          <w:rFonts w:cstheme="minorHAnsi"/>
          <w:lang w:val="en-US"/>
        </w:rPr>
        <w:t xml:space="preserve">        </w:t>
      </w:r>
      <w:proofErr w:type="spellStart"/>
      <w:r>
        <w:rPr>
          <w:rFonts w:cstheme="minorHAnsi"/>
          <w:lang w:val="en-US"/>
        </w:rPr>
        <w:t>heb</w:t>
      </w:r>
      <w:proofErr w:type="spellEnd"/>
      <w:r>
        <w:rPr>
          <w:rFonts w:cstheme="minorHAnsi"/>
          <w:lang w:val="en-US"/>
        </w:rPr>
        <w:t xml:space="preserve"> </w:t>
      </w:r>
      <w:r w:rsidR="00941846">
        <w:rPr>
          <w:rFonts w:cstheme="minorHAnsi"/>
          <w:lang w:val="en-US"/>
        </w:rPr>
        <w:t xml:space="preserve">             </w:t>
      </w:r>
      <w:r w:rsidR="00560946">
        <w:rPr>
          <w:rFonts w:cstheme="minorHAnsi"/>
          <w:lang w:val="en-US"/>
        </w:rPr>
        <w:t xml:space="preserve"> </w:t>
      </w:r>
      <w:proofErr w:type="spellStart"/>
      <w:r>
        <w:rPr>
          <w:rFonts w:cstheme="minorHAnsi"/>
          <w:lang w:val="en-US"/>
        </w:rPr>
        <w:t>naar</w:t>
      </w:r>
      <w:proofErr w:type="spellEnd"/>
      <w:r>
        <w:rPr>
          <w:rFonts w:cstheme="minorHAnsi"/>
          <w:lang w:val="en-US"/>
        </w:rPr>
        <w:t xml:space="preserve"> </w:t>
      </w:r>
      <w:r w:rsidR="00560946">
        <w:rPr>
          <w:rFonts w:cstheme="minorHAnsi"/>
          <w:lang w:val="en-US"/>
        </w:rPr>
        <w:t xml:space="preserve">    </w:t>
      </w:r>
      <w:r>
        <w:rPr>
          <w:rFonts w:cstheme="minorHAnsi"/>
          <w:lang w:val="en-US"/>
        </w:rPr>
        <w:t xml:space="preserve">de man </w:t>
      </w:r>
      <w:r w:rsidR="00F66546">
        <w:rPr>
          <w:rFonts w:cstheme="minorHAnsi"/>
          <w:lang w:val="en-US"/>
        </w:rPr>
        <w:t xml:space="preserve">        </w:t>
      </w:r>
      <w:proofErr w:type="gramStart"/>
      <w:r w:rsidR="00F66546">
        <w:rPr>
          <w:rFonts w:cstheme="minorHAnsi"/>
          <w:lang w:val="en-US"/>
        </w:rPr>
        <w:t xml:space="preserve">   </w:t>
      </w:r>
      <w:r>
        <w:rPr>
          <w:rFonts w:cstheme="minorHAnsi"/>
          <w:lang w:val="en-US"/>
        </w:rPr>
        <w:t>[</w:t>
      </w:r>
      <w:proofErr w:type="gramEnd"/>
      <w:r>
        <w:rPr>
          <w:rFonts w:cstheme="minorHAnsi"/>
          <w:vertAlign w:val="subscript"/>
          <w:lang w:val="en-US"/>
        </w:rPr>
        <w:t>RC</w:t>
      </w:r>
      <w:r>
        <w:rPr>
          <w:rFonts w:cstheme="minorHAnsi"/>
          <w:lang w:val="en-US"/>
        </w:rPr>
        <w:t xml:space="preserve"> die </w:t>
      </w:r>
      <w:r w:rsidR="00FE6789">
        <w:rPr>
          <w:rFonts w:cstheme="minorHAnsi"/>
          <w:lang w:val="en-US"/>
        </w:rPr>
        <w:t xml:space="preserve">          </w:t>
      </w:r>
      <w:proofErr w:type="spellStart"/>
      <w:r>
        <w:rPr>
          <w:rFonts w:cstheme="minorHAnsi"/>
          <w:lang w:val="en-US"/>
        </w:rPr>
        <w:t>daar</w:t>
      </w:r>
      <w:proofErr w:type="spellEnd"/>
      <w:r>
        <w:rPr>
          <w:rFonts w:cstheme="minorHAnsi"/>
          <w:lang w:val="en-US"/>
        </w:rPr>
        <w:t xml:space="preserve"> </w:t>
      </w:r>
      <w:r w:rsidR="00FE6789">
        <w:rPr>
          <w:rFonts w:cstheme="minorHAnsi"/>
          <w:lang w:val="en-US"/>
        </w:rPr>
        <w:t xml:space="preserve">            </w:t>
      </w:r>
      <w:proofErr w:type="spellStart"/>
      <w:r>
        <w:rPr>
          <w:rFonts w:cstheme="minorHAnsi"/>
          <w:lang w:val="en-US"/>
        </w:rPr>
        <w:t>woont</w:t>
      </w:r>
      <w:proofErr w:type="spellEnd"/>
      <w:r>
        <w:rPr>
          <w:rFonts w:cstheme="minorHAnsi"/>
          <w:lang w:val="en-US"/>
        </w:rPr>
        <w:t xml:space="preserve">] </w:t>
      </w:r>
      <w:r w:rsidR="00FE6789">
        <w:rPr>
          <w:rFonts w:cstheme="minorHAnsi"/>
          <w:lang w:val="en-US"/>
        </w:rPr>
        <w:t xml:space="preserve">    </w:t>
      </w:r>
      <w:proofErr w:type="spellStart"/>
      <w:r>
        <w:rPr>
          <w:rFonts w:cstheme="minorHAnsi"/>
          <w:lang w:val="en-US"/>
        </w:rPr>
        <w:t>geluistered</w:t>
      </w:r>
      <w:proofErr w:type="spellEnd"/>
      <w:r w:rsidR="0009767F">
        <w:rPr>
          <w:rFonts w:cstheme="minorHAnsi"/>
          <w:lang w:val="en-US"/>
        </w:rPr>
        <w:t>.</w:t>
      </w:r>
    </w:p>
    <w:p w14:paraId="0CD116E6" w14:textId="29669999" w:rsidR="00765437" w:rsidRDefault="00765437" w:rsidP="007129C0">
      <w:pPr>
        <w:rPr>
          <w:rFonts w:cstheme="minorHAnsi"/>
          <w:lang w:val="en-US"/>
        </w:rPr>
      </w:pPr>
      <w:r>
        <w:rPr>
          <w:rFonts w:cstheme="minorHAnsi"/>
          <w:lang w:val="en-US"/>
        </w:rPr>
        <w:t>I-1SG</w:t>
      </w:r>
      <w:r w:rsidR="00941846">
        <w:rPr>
          <w:rFonts w:cstheme="minorHAnsi"/>
          <w:lang w:val="en-US"/>
        </w:rPr>
        <w:t xml:space="preserve">   have-</w:t>
      </w:r>
      <w:proofErr w:type="gramStart"/>
      <w:r w:rsidR="00941846">
        <w:rPr>
          <w:rFonts w:cstheme="minorHAnsi"/>
          <w:lang w:val="en-US"/>
        </w:rPr>
        <w:t xml:space="preserve">PTCP  </w:t>
      </w:r>
      <w:r w:rsidR="00C847FF">
        <w:rPr>
          <w:rFonts w:cstheme="minorHAnsi"/>
          <w:lang w:val="en-US"/>
        </w:rPr>
        <w:t>to</w:t>
      </w:r>
      <w:proofErr w:type="gramEnd"/>
      <w:r w:rsidR="00C847FF">
        <w:rPr>
          <w:rFonts w:cstheme="minorHAnsi"/>
          <w:lang w:val="en-US"/>
        </w:rPr>
        <w:t>-</w:t>
      </w:r>
      <w:r w:rsidR="00560946">
        <w:rPr>
          <w:rFonts w:cstheme="minorHAnsi"/>
          <w:lang w:val="en-US"/>
        </w:rPr>
        <w:t>PAR  man</w:t>
      </w:r>
      <w:r w:rsidR="00F66546">
        <w:rPr>
          <w:rFonts w:cstheme="minorHAnsi"/>
          <w:lang w:val="en-US"/>
        </w:rPr>
        <w:t xml:space="preserve">-NOM.SG </w:t>
      </w:r>
      <w:r w:rsidR="00FE6789">
        <w:rPr>
          <w:rFonts w:cstheme="minorHAnsi"/>
          <w:lang w:val="en-US"/>
        </w:rPr>
        <w:t xml:space="preserve">    who-REL there-ADV   lives-3SG  listened-</w:t>
      </w:r>
      <w:r w:rsidR="008F39E1">
        <w:rPr>
          <w:rFonts w:cstheme="minorHAnsi"/>
          <w:lang w:val="en-US"/>
        </w:rPr>
        <w:t>1SG.PST</w:t>
      </w:r>
    </w:p>
    <w:p w14:paraId="18B81E6D" w14:textId="7753849A" w:rsidR="00C569BC" w:rsidRDefault="00C569BC" w:rsidP="007129C0">
      <w:pPr>
        <w:rPr>
          <w:rFonts w:cstheme="minorHAnsi"/>
          <w:lang w:val="en-US"/>
        </w:rPr>
      </w:pPr>
      <w:r>
        <w:rPr>
          <w:rFonts w:cstheme="minorHAnsi"/>
          <w:lang w:val="en-US"/>
        </w:rPr>
        <w:t>‘I have listened to the man who lives there.’</w:t>
      </w:r>
    </w:p>
    <w:p w14:paraId="5A12FAF5" w14:textId="5EEB07C2" w:rsidR="00363F56" w:rsidRDefault="000F4F68" w:rsidP="000B6E9C">
      <w:pPr>
        <w:pStyle w:val="ListParagraph"/>
        <w:numPr>
          <w:ilvl w:val="0"/>
          <w:numId w:val="6"/>
        </w:numPr>
        <w:rPr>
          <w:rFonts w:cstheme="minorHAnsi"/>
          <w:b/>
          <w:bCs/>
          <w:lang w:val="en-US"/>
        </w:rPr>
      </w:pPr>
      <w:r>
        <w:rPr>
          <w:rFonts w:cstheme="minorHAnsi"/>
          <w:b/>
          <w:bCs/>
          <w:lang w:val="en-US"/>
        </w:rPr>
        <w:t>Predicate Function Restrictive Clause</w:t>
      </w:r>
    </w:p>
    <w:p w14:paraId="7995816D" w14:textId="133761AD" w:rsidR="00A251C9" w:rsidRDefault="005D7CC8" w:rsidP="00A251C9">
      <w:pPr>
        <w:rPr>
          <w:rFonts w:cstheme="minorHAnsi"/>
          <w:lang w:val="en-US"/>
        </w:rPr>
      </w:pPr>
      <w:r>
        <w:rPr>
          <w:rFonts w:cstheme="minorHAnsi"/>
          <w:lang w:val="en-US"/>
        </w:rPr>
        <w:t>Jan</w:t>
      </w:r>
      <w:r w:rsidR="0009767F">
        <w:rPr>
          <w:rFonts w:cstheme="minorHAnsi"/>
          <w:lang w:val="en-US"/>
        </w:rPr>
        <w:t xml:space="preserve">                 </w:t>
      </w:r>
      <w:r>
        <w:rPr>
          <w:rFonts w:cstheme="minorHAnsi"/>
          <w:lang w:val="en-US"/>
        </w:rPr>
        <w:t xml:space="preserve"> </w:t>
      </w:r>
      <w:r w:rsidR="0009767F">
        <w:rPr>
          <w:rFonts w:cstheme="minorHAnsi"/>
          <w:lang w:val="en-US"/>
        </w:rPr>
        <w:t xml:space="preserve"> </w:t>
      </w:r>
      <w:r>
        <w:rPr>
          <w:rFonts w:cstheme="minorHAnsi"/>
          <w:lang w:val="en-US"/>
        </w:rPr>
        <w:t xml:space="preserve">is </w:t>
      </w:r>
      <w:r w:rsidR="007B578F">
        <w:rPr>
          <w:rFonts w:cstheme="minorHAnsi"/>
          <w:lang w:val="en-US"/>
        </w:rPr>
        <w:t xml:space="preserve">         </w:t>
      </w:r>
      <w:r>
        <w:rPr>
          <w:rFonts w:cstheme="minorHAnsi"/>
          <w:lang w:val="en-US"/>
        </w:rPr>
        <w:t xml:space="preserve">de </w:t>
      </w:r>
      <w:r w:rsidR="007B578F">
        <w:rPr>
          <w:rFonts w:cstheme="minorHAnsi"/>
          <w:lang w:val="en-US"/>
        </w:rPr>
        <w:t xml:space="preserve">           </w:t>
      </w:r>
      <w:proofErr w:type="spellStart"/>
      <w:r>
        <w:rPr>
          <w:rFonts w:cstheme="minorHAnsi"/>
          <w:lang w:val="en-US"/>
        </w:rPr>
        <w:t>beste</w:t>
      </w:r>
      <w:proofErr w:type="spellEnd"/>
      <w:r>
        <w:rPr>
          <w:rFonts w:cstheme="minorHAnsi"/>
          <w:lang w:val="en-US"/>
        </w:rPr>
        <w:t xml:space="preserve"> </w:t>
      </w:r>
      <w:r w:rsidR="007B578F">
        <w:rPr>
          <w:rFonts w:cstheme="minorHAnsi"/>
          <w:lang w:val="en-US"/>
        </w:rPr>
        <w:t xml:space="preserve">       </w:t>
      </w:r>
      <w:r>
        <w:rPr>
          <w:rFonts w:cstheme="minorHAnsi"/>
          <w:lang w:val="en-US"/>
        </w:rPr>
        <w:t xml:space="preserve">pianist </w:t>
      </w:r>
      <w:r w:rsidR="007B578F">
        <w:rPr>
          <w:rFonts w:cstheme="minorHAnsi"/>
          <w:lang w:val="en-US"/>
        </w:rPr>
        <w:t xml:space="preserve">              </w:t>
      </w:r>
      <w:proofErr w:type="gramStart"/>
      <w:r w:rsidR="007B578F">
        <w:rPr>
          <w:rFonts w:cstheme="minorHAnsi"/>
          <w:lang w:val="en-US"/>
        </w:rPr>
        <w:t xml:space="preserve">   </w:t>
      </w:r>
      <w:r>
        <w:rPr>
          <w:rFonts w:cstheme="minorHAnsi"/>
          <w:lang w:val="en-US"/>
        </w:rPr>
        <w:t>[</w:t>
      </w:r>
      <w:proofErr w:type="gramEnd"/>
      <w:r>
        <w:rPr>
          <w:rFonts w:cstheme="minorHAnsi"/>
          <w:vertAlign w:val="subscript"/>
          <w:lang w:val="en-US"/>
        </w:rPr>
        <w:t>RC</w:t>
      </w:r>
      <w:r>
        <w:rPr>
          <w:rFonts w:cstheme="minorHAnsi"/>
          <w:lang w:val="en-US"/>
        </w:rPr>
        <w:t xml:space="preserve"> die </w:t>
      </w:r>
      <w:r w:rsidR="007B578F">
        <w:rPr>
          <w:rFonts w:cstheme="minorHAnsi"/>
          <w:lang w:val="en-US"/>
        </w:rPr>
        <w:t xml:space="preserve">           </w:t>
      </w:r>
      <w:proofErr w:type="spellStart"/>
      <w:r>
        <w:rPr>
          <w:rFonts w:cstheme="minorHAnsi"/>
          <w:lang w:val="en-US"/>
        </w:rPr>
        <w:t>ik</w:t>
      </w:r>
      <w:proofErr w:type="spellEnd"/>
      <w:r>
        <w:rPr>
          <w:rFonts w:cstheme="minorHAnsi"/>
          <w:lang w:val="en-US"/>
        </w:rPr>
        <w:t xml:space="preserve"> </w:t>
      </w:r>
      <w:r w:rsidR="007B578F">
        <w:rPr>
          <w:rFonts w:cstheme="minorHAnsi"/>
          <w:lang w:val="en-US"/>
        </w:rPr>
        <w:t xml:space="preserve">         </w:t>
      </w:r>
      <w:r>
        <w:rPr>
          <w:rFonts w:cstheme="minorHAnsi"/>
          <w:lang w:val="en-US"/>
        </w:rPr>
        <w:t>ken]</w:t>
      </w:r>
      <w:r w:rsidR="0009767F">
        <w:rPr>
          <w:rFonts w:cstheme="minorHAnsi"/>
          <w:lang w:val="en-US"/>
        </w:rPr>
        <w:t>.</w:t>
      </w:r>
    </w:p>
    <w:p w14:paraId="6545A40E" w14:textId="05E82025" w:rsidR="0009767F" w:rsidRDefault="0009767F" w:rsidP="00A251C9">
      <w:pPr>
        <w:rPr>
          <w:rFonts w:cstheme="minorHAnsi"/>
          <w:lang w:val="en-US"/>
        </w:rPr>
      </w:pPr>
      <w:proofErr w:type="gramStart"/>
      <w:r>
        <w:rPr>
          <w:rFonts w:cstheme="minorHAnsi"/>
          <w:lang w:val="en-US"/>
        </w:rPr>
        <w:t>Jan-NOM.SG</w:t>
      </w:r>
      <w:r w:rsidR="007B578F">
        <w:rPr>
          <w:rFonts w:cstheme="minorHAnsi"/>
          <w:lang w:val="en-US"/>
        </w:rPr>
        <w:t xml:space="preserve">  is</w:t>
      </w:r>
      <w:proofErr w:type="gramEnd"/>
      <w:r w:rsidR="007B578F">
        <w:rPr>
          <w:rFonts w:cstheme="minorHAnsi"/>
          <w:lang w:val="en-US"/>
        </w:rPr>
        <w:t>-3SG  the-ART  best-ADJ  pianist-NOM.SG       who-REL  I-1SG   know-1SG</w:t>
      </w:r>
    </w:p>
    <w:p w14:paraId="3525D7CD" w14:textId="694EF403" w:rsidR="003F3C82" w:rsidRDefault="003F3C82" w:rsidP="00A251C9">
      <w:pPr>
        <w:rPr>
          <w:rFonts w:cstheme="minorHAnsi"/>
          <w:lang w:val="en-US"/>
        </w:rPr>
      </w:pPr>
      <w:r>
        <w:rPr>
          <w:rFonts w:cstheme="minorHAnsi"/>
          <w:lang w:val="en-US"/>
        </w:rPr>
        <w:lastRenderedPageBreak/>
        <w:t>‘Jan is the best pianist who I know.’</w:t>
      </w:r>
    </w:p>
    <w:p w14:paraId="14F3F4FA" w14:textId="23B9473F" w:rsidR="005F7B10" w:rsidRDefault="00D5717A" w:rsidP="006D2C1B">
      <w:pPr>
        <w:pStyle w:val="ListParagraph"/>
        <w:numPr>
          <w:ilvl w:val="0"/>
          <w:numId w:val="6"/>
        </w:numPr>
        <w:rPr>
          <w:rFonts w:cstheme="minorHAnsi"/>
          <w:b/>
          <w:bCs/>
          <w:lang w:val="en-US"/>
        </w:rPr>
      </w:pPr>
      <w:r>
        <w:rPr>
          <w:rFonts w:cstheme="minorHAnsi"/>
          <w:b/>
          <w:bCs/>
          <w:lang w:val="en-US"/>
        </w:rPr>
        <w:t>Adverbial Phrase Function Restrictive Clause</w:t>
      </w:r>
    </w:p>
    <w:p w14:paraId="15EF0804" w14:textId="6B325DE2" w:rsidR="00D5717A" w:rsidRPr="003C7792" w:rsidRDefault="00B8317C" w:rsidP="00D5717A">
      <w:pPr>
        <w:rPr>
          <w:rFonts w:cstheme="minorHAnsi"/>
          <w:sz w:val="20"/>
          <w:szCs w:val="20"/>
          <w:lang w:val="en-US"/>
        </w:rPr>
      </w:pPr>
      <w:proofErr w:type="spellStart"/>
      <w:r w:rsidRPr="003C7792">
        <w:rPr>
          <w:rFonts w:cstheme="minorHAnsi"/>
          <w:sz w:val="20"/>
          <w:szCs w:val="20"/>
          <w:lang w:val="en-US"/>
        </w:rPr>
        <w:t>Ik</w:t>
      </w:r>
      <w:proofErr w:type="spellEnd"/>
      <w:r w:rsidRPr="003C7792">
        <w:rPr>
          <w:rFonts w:cstheme="minorHAnsi"/>
          <w:sz w:val="20"/>
          <w:szCs w:val="20"/>
          <w:lang w:val="en-US"/>
        </w:rPr>
        <w:t xml:space="preserve"> </w:t>
      </w:r>
      <w:r w:rsidR="00DE1F5D" w:rsidRPr="003C7792">
        <w:rPr>
          <w:rFonts w:cstheme="minorHAnsi"/>
          <w:sz w:val="20"/>
          <w:szCs w:val="20"/>
          <w:lang w:val="en-US"/>
        </w:rPr>
        <w:t xml:space="preserve">       </w:t>
      </w:r>
      <w:proofErr w:type="spellStart"/>
      <w:r w:rsidRPr="003C7792">
        <w:rPr>
          <w:rFonts w:cstheme="minorHAnsi"/>
          <w:sz w:val="20"/>
          <w:szCs w:val="20"/>
          <w:lang w:val="en-US"/>
        </w:rPr>
        <w:t>heb</w:t>
      </w:r>
      <w:proofErr w:type="spellEnd"/>
      <w:r w:rsidRPr="003C7792">
        <w:rPr>
          <w:rFonts w:cstheme="minorHAnsi"/>
          <w:sz w:val="20"/>
          <w:szCs w:val="20"/>
          <w:lang w:val="en-US"/>
        </w:rPr>
        <w:t xml:space="preserve"> </w:t>
      </w:r>
      <w:r w:rsidR="00DE1F5D" w:rsidRPr="003C7792">
        <w:rPr>
          <w:rFonts w:cstheme="minorHAnsi"/>
          <w:sz w:val="20"/>
          <w:szCs w:val="20"/>
          <w:lang w:val="en-US"/>
        </w:rPr>
        <w:t xml:space="preserve">              </w:t>
      </w:r>
      <w:proofErr w:type="spellStart"/>
      <w:r w:rsidRPr="003C7792">
        <w:rPr>
          <w:rFonts w:cstheme="minorHAnsi"/>
          <w:sz w:val="20"/>
          <w:szCs w:val="20"/>
          <w:lang w:val="en-US"/>
        </w:rPr>
        <w:t>gisteren</w:t>
      </w:r>
      <w:proofErr w:type="spellEnd"/>
      <w:r w:rsidRPr="003C7792">
        <w:rPr>
          <w:rFonts w:cstheme="minorHAnsi"/>
          <w:sz w:val="20"/>
          <w:szCs w:val="20"/>
          <w:lang w:val="en-US"/>
        </w:rPr>
        <w:t xml:space="preserve"> </w:t>
      </w:r>
      <w:r w:rsidR="00DE1F5D" w:rsidRPr="003C7792">
        <w:rPr>
          <w:rFonts w:cstheme="minorHAnsi"/>
          <w:sz w:val="20"/>
          <w:szCs w:val="20"/>
          <w:lang w:val="en-US"/>
        </w:rPr>
        <w:t xml:space="preserve">              </w:t>
      </w:r>
      <w:proofErr w:type="spellStart"/>
      <w:r w:rsidRPr="003C7792">
        <w:rPr>
          <w:rFonts w:cstheme="minorHAnsi"/>
          <w:sz w:val="20"/>
          <w:szCs w:val="20"/>
          <w:lang w:val="en-US"/>
        </w:rPr>
        <w:t>gedanst</w:t>
      </w:r>
      <w:proofErr w:type="spellEnd"/>
      <w:r w:rsidRPr="003C7792">
        <w:rPr>
          <w:rFonts w:cstheme="minorHAnsi"/>
          <w:sz w:val="20"/>
          <w:szCs w:val="20"/>
          <w:lang w:val="en-US"/>
        </w:rPr>
        <w:t xml:space="preserve"> </w:t>
      </w:r>
      <w:r w:rsidR="00D81876" w:rsidRPr="003C7792">
        <w:rPr>
          <w:rFonts w:cstheme="minorHAnsi"/>
          <w:sz w:val="20"/>
          <w:szCs w:val="20"/>
          <w:lang w:val="en-US"/>
        </w:rPr>
        <w:t xml:space="preserve">               </w:t>
      </w:r>
      <w:r w:rsidRPr="003C7792">
        <w:rPr>
          <w:rFonts w:cstheme="minorHAnsi"/>
          <w:sz w:val="20"/>
          <w:szCs w:val="20"/>
          <w:lang w:val="en-US"/>
        </w:rPr>
        <w:t xml:space="preserve">met </w:t>
      </w:r>
      <w:r w:rsidR="0030454E" w:rsidRPr="003C7792">
        <w:rPr>
          <w:rFonts w:cstheme="minorHAnsi"/>
          <w:sz w:val="20"/>
          <w:szCs w:val="20"/>
          <w:lang w:val="en-US"/>
        </w:rPr>
        <w:t xml:space="preserve">  </w:t>
      </w:r>
      <w:r w:rsidR="000C4F6D" w:rsidRPr="003C7792">
        <w:rPr>
          <w:rFonts w:cstheme="minorHAnsi"/>
          <w:sz w:val="20"/>
          <w:szCs w:val="20"/>
          <w:lang w:val="en-US"/>
        </w:rPr>
        <w:t xml:space="preserve">           </w:t>
      </w:r>
      <w:r w:rsidRPr="003C7792">
        <w:rPr>
          <w:rFonts w:cstheme="minorHAnsi"/>
          <w:sz w:val="20"/>
          <w:szCs w:val="20"/>
          <w:lang w:val="en-US"/>
        </w:rPr>
        <w:t xml:space="preserve">de man </w:t>
      </w:r>
      <w:r w:rsidR="00515F22" w:rsidRPr="003C7792">
        <w:rPr>
          <w:rFonts w:cstheme="minorHAnsi"/>
          <w:sz w:val="20"/>
          <w:szCs w:val="20"/>
          <w:lang w:val="en-US"/>
        </w:rPr>
        <w:t xml:space="preserve">      </w:t>
      </w:r>
      <w:proofErr w:type="gramStart"/>
      <w:r w:rsidR="00515F22" w:rsidRPr="003C7792">
        <w:rPr>
          <w:rFonts w:cstheme="minorHAnsi"/>
          <w:sz w:val="20"/>
          <w:szCs w:val="20"/>
          <w:lang w:val="en-US"/>
        </w:rPr>
        <w:t xml:space="preserve">   </w:t>
      </w:r>
      <w:r w:rsidR="00F65FCE" w:rsidRPr="003C7792">
        <w:rPr>
          <w:rFonts w:cstheme="minorHAnsi"/>
          <w:sz w:val="20"/>
          <w:szCs w:val="20"/>
          <w:lang w:val="en-US"/>
        </w:rPr>
        <w:t>[</w:t>
      </w:r>
      <w:proofErr w:type="gramEnd"/>
      <w:r w:rsidR="00F65FCE" w:rsidRPr="003C7792">
        <w:rPr>
          <w:rFonts w:cstheme="minorHAnsi"/>
          <w:sz w:val="20"/>
          <w:szCs w:val="20"/>
          <w:vertAlign w:val="subscript"/>
          <w:lang w:val="en-US"/>
        </w:rPr>
        <w:t xml:space="preserve">RC </w:t>
      </w:r>
      <w:r w:rsidR="00F65FCE" w:rsidRPr="003C7792">
        <w:rPr>
          <w:rFonts w:cstheme="minorHAnsi"/>
          <w:sz w:val="20"/>
          <w:szCs w:val="20"/>
          <w:lang w:val="en-US"/>
        </w:rPr>
        <w:t>die</w:t>
      </w:r>
      <w:r w:rsidR="003C7792">
        <w:rPr>
          <w:rFonts w:cstheme="minorHAnsi"/>
          <w:sz w:val="20"/>
          <w:szCs w:val="20"/>
          <w:lang w:val="en-US"/>
        </w:rPr>
        <w:t xml:space="preserve">           </w:t>
      </w:r>
      <w:r w:rsidR="00F65FCE" w:rsidRPr="003C7792">
        <w:rPr>
          <w:rFonts w:cstheme="minorHAnsi"/>
          <w:sz w:val="20"/>
          <w:szCs w:val="20"/>
          <w:lang w:val="en-US"/>
        </w:rPr>
        <w:t xml:space="preserve"> </w:t>
      </w:r>
      <w:proofErr w:type="spellStart"/>
      <w:r w:rsidR="00F65FCE" w:rsidRPr="003C7792">
        <w:rPr>
          <w:rFonts w:cstheme="minorHAnsi"/>
          <w:sz w:val="20"/>
          <w:szCs w:val="20"/>
          <w:lang w:val="en-US"/>
        </w:rPr>
        <w:t>daar</w:t>
      </w:r>
      <w:proofErr w:type="spellEnd"/>
      <w:r w:rsidR="00F65FCE" w:rsidRPr="003C7792">
        <w:rPr>
          <w:rFonts w:cstheme="minorHAnsi"/>
          <w:sz w:val="20"/>
          <w:szCs w:val="20"/>
          <w:lang w:val="en-US"/>
        </w:rPr>
        <w:t xml:space="preserve"> </w:t>
      </w:r>
      <w:r w:rsidR="003C7792">
        <w:rPr>
          <w:rFonts w:cstheme="minorHAnsi"/>
          <w:sz w:val="20"/>
          <w:szCs w:val="20"/>
          <w:lang w:val="en-US"/>
        </w:rPr>
        <w:t xml:space="preserve">           </w:t>
      </w:r>
      <w:proofErr w:type="spellStart"/>
      <w:r w:rsidR="00F65FCE" w:rsidRPr="003C7792">
        <w:rPr>
          <w:rFonts w:cstheme="minorHAnsi"/>
          <w:sz w:val="20"/>
          <w:szCs w:val="20"/>
          <w:lang w:val="en-US"/>
        </w:rPr>
        <w:t>woont</w:t>
      </w:r>
      <w:proofErr w:type="spellEnd"/>
      <w:r w:rsidR="00F65FCE" w:rsidRPr="003C7792">
        <w:rPr>
          <w:rFonts w:cstheme="minorHAnsi"/>
          <w:sz w:val="20"/>
          <w:szCs w:val="20"/>
          <w:lang w:val="en-US"/>
        </w:rPr>
        <w:t>]</w:t>
      </w:r>
      <w:r w:rsidR="00DE1F5D" w:rsidRPr="003C7792">
        <w:rPr>
          <w:rFonts w:cstheme="minorHAnsi"/>
          <w:sz w:val="20"/>
          <w:szCs w:val="20"/>
          <w:lang w:val="en-US"/>
        </w:rPr>
        <w:t>.</w:t>
      </w:r>
    </w:p>
    <w:p w14:paraId="668F04F4" w14:textId="0598827B" w:rsidR="00DE1F5D" w:rsidRPr="003C7792" w:rsidRDefault="00DE1F5D" w:rsidP="00D5717A">
      <w:pPr>
        <w:rPr>
          <w:rFonts w:cstheme="minorHAnsi"/>
          <w:sz w:val="20"/>
          <w:szCs w:val="20"/>
          <w:lang w:val="en-US"/>
        </w:rPr>
      </w:pPr>
      <w:r w:rsidRPr="003C7792">
        <w:rPr>
          <w:rFonts w:cstheme="minorHAnsi"/>
          <w:sz w:val="20"/>
          <w:szCs w:val="20"/>
          <w:lang w:val="en-US"/>
        </w:rPr>
        <w:t>I-1</w:t>
      </w:r>
      <w:proofErr w:type="gramStart"/>
      <w:r w:rsidRPr="003C7792">
        <w:rPr>
          <w:rFonts w:cstheme="minorHAnsi"/>
          <w:sz w:val="20"/>
          <w:szCs w:val="20"/>
          <w:lang w:val="en-US"/>
        </w:rPr>
        <w:t>SG  have</w:t>
      </w:r>
      <w:proofErr w:type="gramEnd"/>
      <w:r w:rsidRPr="003C7792">
        <w:rPr>
          <w:rFonts w:cstheme="minorHAnsi"/>
          <w:sz w:val="20"/>
          <w:szCs w:val="20"/>
          <w:lang w:val="en-US"/>
        </w:rPr>
        <w:t xml:space="preserve">-PTCP   yesterday-ADV  </w:t>
      </w:r>
      <w:r w:rsidR="00D81876" w:rsidRPr="003C7792">
        <w:rPr>
          <w:rFonts w:cstheme="minorHAnsi"/>
          <w:sz w:val="20"/>
          <w:szCs w:val="20"/>
          <w:lang w:val="en-US"/>
        </w:rPr>
        <w:t>danced-1SG.PST</w:t>
      </w:r>
      <w:r w:rsidR="0030454E" w:rsidRPr="003C7792">
        <w:rPr>
          <w:rFonts w:cstheme="minorHAnsi"/>
          <w:sz w:val="20"/>
          <w:szCs w:val="20"/>
          <w:lang w:val="en-US"/>
        </w:rPr>
        <w:t xml:space="preserve">  with-</w:t>
      </w:r>
      <w:r w:rsidR="000C4F6D" w:rsidRPr="003C7792">
        <w:rPr>
          <w:rFonts w:cstheme="minorHAnsi"/>
          <w:sz w:val="20"/>
          <w:szCs w:val="20"/>
          <w:lang w:val="en-US"/>
        </w:rPr>
        <w:t xml:space="preserve">DEM  </w:t>
      </w:r>
      <w:r w:rsidR="00402F22" w:rsidRPr="003C7792">
        <w:rPr>
          <w:rFonts w:cstheme="minorHAnsi"/>
          <w:sz w:val="20"/>
          <w:szCs w:val="20"/>
          <w:lang w:val="en-US"/>
        </w:rPr>
        <w:t xml:space="preserve"> man</w:t>
      </w:r>
      <w:r w:rsidR="00515F22" w:rsidRPr="003C7792">
        <w:rPr>
          <w:rFonts w:cstheme="minorHAnsi"/>
          <w:sz w:val="20"/>
          <w:szCs w:val="20"/>
          <w:lang w:val="en-US"/>
        </w:rPr>
        <w:t xml:space="preserve">-NOM.SG    who-REL </w:t>
      </w:r>
      <w:r w:rsidR="007A68EA" w:rsidRPr="003C7792">
        <w:rPr>
          <w:rFonts w:cstheme="minorHAnsi"/>
          <w:sz w:val="20"/>
          <w:szCs w:val="20"/>
          <w:lang w:val="en-US"/>
        </w:rPr>
        <w:t xml:space="preserve">there-ADV </w:t>
      </w:r>
      <w:r w:rsidR="003C7792" w:rsidRPr="003C7792">
        <w:rPr>
          <w:rFonts w:cstheme="minorHAnsi"/>
          <w:sz w:val="20"/>
          <w:szCs w:val="20"/>
          <w:lang w:val="en-US"/>
        </w:rPr>
        <w:t>lives-3SG</w:t>
      </w:r>
    </w:p>
    <w:p w14:paraId="546CFA2F" w14:textId="4C290D6A" w:rsidR="00425280" w:rsidRDefault="000C4BBA" w:rsidP="001D438B">
      <w:pPr>
        <w:rPr>
          <w:rFonts w:cstheme="minorHAnsi"/>
          <w:lang w:val="en-US"/>
        </w:rPr>
      </w:pPr>
      <w:r>
        <w:rPr>
          <w:rFonts w:cstheme="minorHAnsi"/>
          <w:lang w:val="en-US"/>
        </w:rPr>
        <w:t>‘I have danced yesterday with the man who lives there.’</w:t>
      </w:r>
    </w:p>
    <w:p w14:paraId="5DF48874" w14:textId="2C6D9CC5" w:rsidR="009334FF" w:rsidRPr="00A36793" w:rsidRDefault="009334FF" w:rsidP="001D438B">
      <w:pPr>
        <w:rPr>
          <w:rFonts w:cstheme="minorHAnsi"/>
          <w:vertAlign w:val="superscript"/>
          <w:lang w:val="en-US"/>
        </w:rPr>
      </w:pP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Pr>
          <w:rFonts w:cstheme="minorHAnsi"/>
          <w:lang w:val="en-US"/>
        </w:rPr>
        <w:tab/>
      </w:r>
      <w:r w:rsidR="002B54E4">
        <w:rPr>
          <w:rFonts w:cstheme="minorHAnsi"/>
          <w:lang w:val="en-US"/>
        </w:rPr>
        <w:t>(</w:t>
      </w:r>
      <w:proofErr w:type="spellStart"/>
      <w:r w:rsidR="002B54E4">
        <w:rPr>
          <w:rFonts w:cstheme="minorHAnsi"/>
          <w:lang w:val="en-US"/>
        </w:rPr>
        <w:t>taalportal</w:t>
      </w:r>
      <w:proofErr w:type="spellEnd"/>
      <w:r w:rsidR="002B54E4">
        <w:rPr>
          <w:rFonts w:cstheme="minorHAnsi"/>
          <w:lang w:val="en-US"/>
        </w:rPr>
        <w:t>, 20</w:t>
      </w:r>
      <w:r w:rsidR="00A36793">
        <w:rPr>
          <w:rFonts w:cstheme="minorHAnsi"/>
          <w:lang w:val="en-US"/>
        </w:rPr>
        <w:t>20</w:t>
      </w:r>
      <w:r w:rsidR="002B54E4">
        <w:rPr>
          <w:rFonts w:cstheme="minorHAnsi"/>
          <w:lang w:val="en-US"/>
        </w:rPr>
        <w:t>)</w:t>
      </w:r>
      <w:r w:rsidR="00A36793">
        <w:rPr>
          <w:rFonts w:cstheme="minorHAnsi"/>
          <w:lang w:val="en-US"/>
        </w:rPr>
        <w:t xml:space="preserve"> </w:t>
      </w:r>
      <w:r w:rsidR="004077B9">
        <w:rPr>
          <w:rFonts w:cstheme="minorHAnsi"/>
          <w:vertAlign w:val="superscript"/>
          <w:lang w:val="en-US"/>
        </w:rPr>
        <w:t>[4]</w:t>
      </w:r>
    </w:p>
    <w:p w14:paraId="190A0C5D" w14:textId="7E3E6B83" w:rsidR="000C4BBA" w:rsidRDefault="000C4BBA" w:rsidP="001D438B">
      <w:pPr>
        <w:rPr>
          <w:rFonts w:cstheme="minorHAnsi"/>
          <w:lang w:val="en-US"/>
        </w:rPr>
      </w:pPr>
      <w:r>
        <w:rPr>
          <w:rFonts w:cstheme="minorHAnsi"/>
          <w:lang w:val="en-US"/>
        </w:rPr>
        <w:t>The examples above</w:t>
      </w:r>
      <w:r w:rsidR="002A5573">
        <w:rPr>
          <w:rFonts w:cstheme="minorHAnsi"/>
          <w:lang w:val="en-US"/>
        </w:rPr>
        <w:t xml:space="preserve"> function in </w:t>
      </w:r>
      <w:r w:rsidR="002F69BD">
        <w:rPr>
          <w:rFonts w:cstheme="minorHAnsi"/>
          <w:lang w:val="en-US"/>
        </w:rPr>
        <w:t xml:space="preserve">the same manner syntactically when using </w:t>
      </w:r>
      <w:r w:rsidR="009334FF">
        <w:rPr>
          <w:rFonts w:cstheme="minorHAnsi"/>
          <w:lang w:val="en-US"/>
        </w:rPr>
        <w:t>the demonstrative pronoun to condition the restrictive relative clause</w:t>
      </w:r>
      <w:r w:rsidR="00F870F3">
        <w:rPr>
          <w:rFonts w:cstheme="minorHAnsi"/>
          <w:lang w:val="en-US"/>
        </w:rPr>
        <w:t xml:space="preserve">, and therefore only the example with the relative pronoun has been provided. </w:t>
      </w:r>
    </w:p>
    <w:p w14:paraId="1DC08EB9" w14:textId="6C3DBE16" w:rsidR="00F016E5" w:rsidRDefault="00F016E5" w:rsidP="001D438B">
      <w:pPr>
        <w:rPr>
          <w:rFonts w:cstheme="minorHAnsi"/>
          <w:b/>
          <w:bCs/>
          <w:lang w:val="en-US"/>
        </w:rPr>
      </w:pPr>
      <w:r>
        <w:rPr>
          <w:rFonts w:cstheme="minorHAnsi"/>
          <w:b/>
          <w:bCs/>
          <w:lang w:val="en-US"/>
        </w:rPr>
        <w:t>All Inside Out-A Note on Constituent Order in the Relative Clause</w:t>
      </w:r>
    </w:p>
    <w:p w14:paraId="17B24922" w14:textId="448D3816" w:rsidR="00F016E5" w:rsidRDefault="00F016E5" w:rsidP="001D438B">
      <w:pPr>
        <w:rPr>
          <w:rFonts w:cstheme="minorHAnsi"/>
          <w:lang w:val="en-US"/>
        </w:rPr>
      </w:pPr>
      <w:r>
        <w:rPr>
          <w:rFonts w:cstheme="minorHAnsi"/>
          <w:lang w:val="en-US"/>
        </w:rPr>
        <w:t xml:space="preserve">Standard Dutch has the distinction of being one of a minority of languages with no fix word order due to a phenomenon referred to linguistically as ‘V2’ or </w:t>
      </w:r>
      <w:r w:rsidR="001C394A">
        <w:rPr>
          <w:rFonts w:cstheme="minorHAnsi"/>
          <w:lang w:val="en-US"/>
        </w:rPr>
        <w:t xml:space="preserve">‘verb </w:t>
      </w:r>
      <w:r w:rsidR="00842C29">
        <w:rPr>
          <w:rFonts w:cstheme="minorHAnsi"/>
          <w:lang w:val="en-US"/>
        </w:rPr>
        <w:t xml:space="preserve">moved to the second position’. </w:t>
      </w:r>
      <w:r w:rsidR="001108AA">
        <w:rPr>
          <w:rFonts w:cstheme="minorHAnsi"/>
          <w:lang w:val="en-US"/>
        </w:rPr>
        <w:t xml:space="preserve">Standard Dutch can be studied through the lens of </w:t>
      </w:r>
      <w:r w:rsidR="002C4D9D">
        <w:rPr>
          <w:rFonts w:cstheme="minorHAnsi"/>
          <w:lang w:val="en-US"/>
        </w:rPr>
        <w:t xml:space="preserve">having the default underlying form </w:t>
      </w:r>
      <w:r w:rsidR="007F3761">
        <w:rPr>
          <w:rFonts w:cstheme="minorHAnsi"/>
          <w:lang w:val="en-US"/>
        </w:rPr>
        <w:t>SOV as seen by the verb being in the end of its relative clauses. In a main clause, the verb is re-placed to the second position</w:t>
      </w:r>
      <w:r w:rsidR="00365C2F">
        <w:rPr>
          <w:rFonts w:cstheme="minorHAnsi"/>
          <w:lang w:val="en-US"/>
        </w:rPr>
        <w:t xml:space="preserve"> which gives this impression that </w:t>
      </w:r>
      <w:r w:rsidR="00B76C61">
        <w:rPr>
          <w:rFonts w:cstheme="minorHAnsi"/>
          <w:lang w:val="en-US"/>
        </w:rPr>
        <w:t xml:space="preserve">it can also have an SVO word </w:t>
      </w:r>
      <w:proofErr w:type="gramStart"/>
      <w:r w:rsidR="00B76C61">
        <w:rPr>
          <w:rFonts w:cstheme="minorHAnsi"/>
          <w:lang w:val="en-US"/>
        </w:rPr>
        <w:t>order</w:t>
      </w:r>
      <w:r w:rsidR="00FC750F">
        <w:rPr>
          <w:rFonts w:cstheme="minorHAnsi"/>
          <w:vertAlign w:val="superscript"/>
          <w:lang w:val="en-US"/>
        </w:rPr>
        <w:t>[</w:t>
      </w:r>
      <w:proofErr w:type="gramEnd"/>
      <w:r w:rsidR="00FC750F">
        <w:rPr>
          <w:rFonts w:cstheme="minorHAnsi"/>
          <w:vertAlign w:val="superscript"/>
          <w:lang w:val="en-US"/>
        </w:rPr>
        <w:t>5]</w:t>
      </w:r>
      <w:r w:rsidR="00B76C61">
        <w:rPr>
          <w:rFonts w:cstheme="minorHAnsi"/>
          <w:lang w:val="en-US"/>
        </w:rPr>
        <w:t xml:space="preserve">. </w:t>
      </w:r>
    </w:p>
    <w:p w14:paraId="15C4346E" w14:textId="3DF33A63" w:rsidR="00825062" w:rsidRDefault="00825062" w:rsidP="001D438B">
      <w:pPr>
        <w:rPr>
          <w:rFonts w:cstheme="minorHAnsi"/>
          <w:lang w:val="en-US"/>
        </w:rPr>
      </w:pPr>
    </w:p>
    <w:p w14:paraId="3713B285" w14:textId="09B467E5" w:rsidR="00825062" w:rsidRDefault="00825062" w:rsidP="001D438B">
      <w:pPr>
        <w:rPr>
          <w:rFonts w:cstheme="minorHAnsi"/>
          <w:lang w:val="en-US"/>
        </w:rPr>
      </w:pPr>
    </w:p>
    <w:p w14:paraId="69026BEB" w14:textId="64D50877" w:rsidR="00825062" w:rsidRDefault="00825062" w:rsidP="001D438B">
      <w:pPr>
        <w:rPr>
          <w:rFonts w:cstheme="minorHAnsi"/>
          <w:b/>
          <w:bCs/>
          <w:lang w:val="en-US"/>
        </w:rPr>
      </w:pPr>
      <w:r>
        <w:rPr>
          <w:rFonts w:cstheme="minorHAnsi"/>
          <w:b/>
          <w:bCs/>
          <w:lang w:val="en-US"/>
        </w:rPr>
        <w:t>References</w:t>
      </w:r>
    </w:p>
    <w:p w14:paraId="5BB2B2E7" w14:textId="78AD8279" w:rsidR="008C3207" w:rsidRPr="00A80729" w:rsidRDefault="008C3207" w:rsidP="008C3207">
      <w:pPr>
        <w:pStyle w:val="ListParagraph"/>
        <w:numPr>
          <w:ilvl w:val="0"/>
          <w:numId w:val="7"/>
        </w:numPr>
        <w:rPr>
          <w:rFonts w:ascii="Calibri" w:hAnsi="Calibri" w:cs="Calibri"/>
          <w:b/>
          <w:bCs/>
          <w:lang w:val="en-US"/>
        </w:rPr>
      </w:pPr>
      <w:proofErr w:type="spellStart"/>
      <w:r w:rsidRPr="00A80729">
        <w:rPr>
          <w:rFonts w:ascii="Calibri" w:hAnsi="Calibri" w:cs="Calibri"/>
          <w:color w:val="000000"/>
          <w:shd w:val="clear" w:color="auto" w:fill="FFFFFF"/>
        </w:rPr>
        <w:t>Boef</w:t>
      </w:r>
      <w:proofErr w:type="spellEnd"/>
      <w:r w:rsidRPr="00A80729">
        <w:rPr>
          <w:rFonts w:ascii="Calibri" w:hAnsi="Calibri" w:cs="Calibri"/>
          <w:color w:val="000000"/>
          <w:shd w:val="clear" w:color="auto" w:fill="FFFFFF"/>
        </w:rPr>
        <w:t>, E. (2020). [online] Pure.knaw.nl. Available at: https://pure.knaw.nl/ws/files/486964/console17-boef.pdf [Accessed 22 Jan. 2020].</w:t>
      </w:r>
    </w:p>
    <w:p w14:paraId="33735E09" w14:textId="6143A7B7" w:rsidR="00FC750F" w:rsidRPr="00A80729" w:rsidRDefault="00FC750F" w:rsidP="008C3207">
      <w:pPr>
        <w:pStyle w:val="ListParagraph"/>
        <w:numPr>
          <w:ilvl w:val="0"/>
          <w:numId w:val="7"/>
        </w:numPr>
        <w:rPr>
          <w:rFonts w:ascii="Calibri" w:hAnsi="Calibri" w:cs="Calibri"/>
          <w:b/>
          <w:bCs/>
          <w:lang w:val="en-US"/>
        </w:rPr>
      </w:pPr>
      <w:r w:rsidRPr="00A80729">
        <w:rPr>
          <w:rFonts w:ascii="Calibri" w:hAnsi="Calibri" w:cs="Calibri"/>
          <w:color w:val="000000"/>
          <w:shd w:val="clear" w:color="auto" w:fill="FFFFFF"/>
          <w:lang w:val="en-US"/>
        </w:rPr>
        <w:t xml:space="preserve">, </w:t>
      </w:r>
      <w:r w:rsidRPr="00A80729">
        <w:rPr>
          <w:rFonts w:ascii="Calibri" w:hAnsi="Calibri" w:cs="Calibri"/>
          <w:b/>
          <w:bCs/>
          <w:color w:val="000000"/>
          <w:shd w:val="clear" w:color="auto" w:fill="FFFFFF"/>
          <w:lang w:val="en-US"/>
        </w:rPr>
        <w:t xml:space="preserve">3., </w:t>
      </w:r>
      <w:r w:rsidR="001975FD" w:rsidRPr="00A80729">
        <w:rPr>
          <w:rFonts w:ascii="Calibri" w:hAnsi="Calibri" w:cs="Calibri"/>
          <w:b/>
          <w:bCs/>
          <w:color w:val="000000"/>
          <w:shd w:val="clear" w:color="auto" w:fill="FFFFFF"/>
          <w:lang w:val="en-US"/>
        </w:rPr>
        <w:t xml:space="preserve">4. </w:t>
      </w:r>
    </w:p>
    <w:p w14:paraId="6E44DEF6" w14:textId="77777777" w:rsidR="001975FD" w:rsidRPr="00A80729" w:rsidRDefault="00A36793" w:rsidP="00A80729">
      <w:pPr>
        <w:ind w:left="360"/>
        <w:rPr>
          <w:rFonts w:ascii="Calibri" w:hAnsi="Calibri" w:cs="Calibri"/>
          <w:color w:val="000000"/>
          <w:shd w:val="clear" w:color="auto" w:fill="FFFFFF"/>
        </w:rPr>
      </w:pPr>
      <w:r w:rsidRPr="00A80729">
        <w:rPr>
          <w:rFonts w:ascii="Calibri" w:hAnsi="Calibri" w:cs="Calibri"/>
          <w:color w:val="000000"/>
          <w:shd w:val="clear" w:color="auto" w:fill="FFFFFF"/>
        </w:rPr>
        <w:t>Taalportaal.org. (2020). </w:t>
      </w:r>
      <w:proofErr w:type="spellStart"/>
      <w:r w:rsidRPr="00A80729">
        <w:rPr>
          <w:rFonts w:ascii="Calibri" w:hAnsi="Calibri" w:cs="Calibri"/>
          <w:i/>
          <w:iCs/>
          <w:color w:val="000000"/>
          <w:shd w:val="clear" w:color="auto" w:fill="FFFFFF"/>
        </w:rPr>
        <w:t>Taalportaal</w:t>
      </w:r>
      <w:proofErr w:type="spellEnd"/>
      <w:r w:rsidRPr="00A80729">
        <w:rPr>
          <w:rFonts w:ascii="Calibri" w:hAnsi="Calibri" w:cs="Calibri"/>
          <w:i/>
          <w:iCs/>
          <w:color w:val="000000"/>
          <w:shd w:val="clear" w:color="auto" w:fill="FFFFFF"/>
        </w:rPr>
        <w:t xml:space="preserve"> | Restrictive relative clauses</w:t>
      </w:r>
      <w:r w:rsidRPr="00A80729">
        <w:rPr>
          <w:rFonts w:ascii="Calibri" w:hAnsi="Calibri" w:cs="Calibri"/>
          <w:color w:val="000000"/>
          <w:shd w:val="clear" w:color="auto" w:fill="FFFFFF"/>
        </w:rPr>
        <w:t>. [online] Available at: http://www.taalportaal.org/taalportaal/topic/link/syntax____Dutch__np__n3__nouns3_modification.3.3.2.3.2.xml [Accessed 22 Jan. 2020].</w:t>
      </w:r>
    </w:p>
    <w:p w14:paraId="5C527B40" w14:textId="6AA4147D" w:rsidR="001975FD" w:rsidRPr="00A80729" w:rsidRDefault="001975FD" w:rsidP="00D27416">
      <w:pPr>
        <w:ind w:left="345"/>
        <w:rPr>
          <w:rFonts w:ascii="Calibri" w:hAnsi="Calibri" w:cs="Calibri"/>
          <w:color w:val="000000"/>
          <w:shd w:val="clear" w:color="auto" w:fill="FFFFFF"/>
        </w:rPr>
      </w:pPr>
      <w:r w:rsidRPr="00A80729">
        <w:rPr>
          <w:rFonts w:ascii="Calibri" w:hAnsi="Calibri" w:cs="Calibri"/>
          <w:b/>
          <w:bCs/>
          <w:lang w:val="en-US"/>
        </w:rPr>
        <w:t>5.</w:t>
      </w:r>
      <w:r w:rsidR="00D27416" w:rsidRPr="00A80729">
        <w:rPr>
          <w:rFonts w:ascii="Calibri" w:hAnsi="Calibri" w:cs="Calibri"/>
          <w:color w:val="000000"/>
          <w:shd w:val="clear" w:color="auto" w:fill="FFFFFF"/>
        </w:rPr>
        <w:t xml:space="preserve"> Ucl.ac.uk. (2020). </w:t>
      </w:r>
      <w:r w:rsidR="00D27416" w:rsidRPr="00A80729">
        <w:rPr>
          <w:rFonts w:ascii="Calibri" w:hAnsi="Calibri" w:cs="Calibri"/>
          <w:i/>
          <w:iCs/>
          <w:color w:val="000000"/>
          <w:shd w:val="clear" w:color="auto" w:fill="FFFFFF"/>
        </w:rPr>
        <w:t>Dutch Linguistics: Syntax - Verb Second</w:t>
      </w:r>
      <w:r w:rsidR="00D27416" w:rsidRPr="00A80729">
        <w:rPr>
          <w:rFonts w:ascii="Calibri" w:hAnsi="Calibri" w:cs="Calibri"/>
          <w:color w:val="000000"/>
          <w:shd w:val="clear" w:color="auto" w:fill="FFFFFF"/>
        </w:rPr>
        <w:t xml:space="preserve">. [online] Available at: </w:t>
      </w:r>
      <w:r w:rsidR="00D27416" w:rsidRPr="00A80729">
        <w:rPr>
          <w:rFonts w:ascii="Calibri" w:hAnsi="Calibri" w:cs="Calibri"/>
          <w:color w:val="000000"/>
          <w:shd w:val="clear" w:color="auto" w:fill="FFFFFF"/>
          <w:lang w:val="en-US"/>
        </w:rPr>
        <w:t xml:space="preserve">    </w:t>
      </w:r>
      <w:r w:rsidR="00A80729">
        <w:rPr>
          <w:rFonts w:ascii="Calibri" w:hAnsi="Calibri" w:cs="Calibri"/>
          <w:color w:val="000000"/>
          <w:shd w:val="clear" w:color="auto" w:fill="FFFFFF"/>
          <w:lang w:val="en-US"/>
        </w:rPr>
        <w:t xml:space="preserve"> </w:t>
      </w:r>
      <w:r w:rsidR="00D27416" w:rsidRPr="00A80729">
        <w:rPr>
          <w:rFonts w:ascii="Calibri" w:hAnsi="Calibri" w:cs="Calibri"/>
          <w:color w:val="000000"/>
          <w:shd w:val="clear" w:color="auto" w:fill="FFFFFF"/>
        </w:rPr>
        <w:t>https://www.ucl.ac.uk/dutchstudies/an/SP_LINKS_UCL_POPUP/SPs_english/linguistics/syntax_verb.html [Accessed 22 Jan. 2020].</w:t>
      </w:r>
    </w:p>
    <w:p w14:paraId="7AFCC36E" w14:textId="77777777" w:rsidR="00D27416" w:rsidRPr="00A80729" w:rsidRDefault="00D27416" w:rsidP="00D27416">
      <w:pPr>
        <w:ind w:left="345"/>
        <w:rPr>
          <w:rFonts w:ascii="Calibri" w:hAnsi="Calibri" w:cs="Calibri"/>
          <w:color w:val="000000"/>
          <w:shd w:val="clear" w:color="auto" w:fill="FFFFFF"/>
        </w:rPr>
      </w:pPr>
    </w:p>
    <w:p w14:paraId="2BDCED9E" w14:textId="77777777" w:rsidR="00D27416" w:rsidRPr="003E0F57" w:rsidRDefault="00D27416" w:rsidP="003E0F57">
      <w:pPr>
        <w:rPr>
          <w:rFonts w:cstheme="minorHAnsi"/>
          <w:b/>
          <w:bCs/>
          <w:lang w:val="en-US"/>
        </w:rPr>
      </w:pPr>
    </w:p>
    <w:p w14:paraId="514EC7CF" w14:textId="21DDFD7D" w:rsidR="00825062" w:rsidRPr="00825062" w:rsidRDefault="001975FD" w:rsidP="001975FD">
      <w:pPr>
        <w:pStyle w:val="ListParagraph"/>
        <w:rPr>
          <w:rFonts w:cstheme="minorHAnsi"/>
          <w:b/>
          <w:bCs/>
          <w:lang w:val="en-US"/>
        </w:rPr>
      </w:pPr>
      <w:r w:rsidRPr="00825062">
        <w:rPr>
          <w:rFonts w:cstheme="minorHAnsi"/>
          <w:b/>
          <w:bCs/>
          <w:lang w:val="en-US"/>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0"/>
        <w:gridCol w:w="870"/>
        <w:gridCol w:w="735"/>
        <w:gridCol w:w="1335"/>
        <w:gridCol w:w="3945"/>
      </w:tblGrid>
      <w:tr w:rsidR="00E106FB" w:rsidRPr="00E106FB" w14:paraId="74A24CD0" w14:textId="77777777" w:rsidTr="00745D3F">
        <w:trPr>
          <w:tblCellSpacing w:w="15" w:type="dxa"/>
        </w:trPr>
        <w:tc>
          <w:tcPr>
            <w:tcW w:w="795" w:type="dxa"/>
            <w:noWrap/>
          </w:tcPr>
          <w:p w14:paraId="0660FD38" w14:textId="5927B456" w:rsidR="00E106FB" w:rsidRPr="00E106FB" w:rsidRDefault="00E106FB" w:rsidP="00E106FB">
            <w:pPr>
              <w:spacing w:after="0" w:line="180" w:lineRule="atLeast"/>
              <w:rPr>
                <w:rFonts w:ascii="Helvetica" w:eastAsia="Times New Roman" w:hAnsi="Helvetica" w:cs="Times New Roman"/>
                <w:sz w:val="18"/>
                <w:szCs w:val="18"/>
                <w:u w:val="single"/>
                <w:lang w:eastAsia="en-NL"/>
              </w:rPr>
            </w:pPr>
          </w:p>
        </w:tc>
        <w:tc>
          <w:tcPr>
            <w:tcW w:w="840" w:type="dxa"/>
            <w:noWrap/>
          </w:tcPr>
          <w:p w14:paraId="51DF0C95" w14:textId="5EE3830F" w:rsidR="00E106FB" w:rsidRPr="00E106FB" w:rsidRDefault="00E106FB" w:rsidP="00E106FB">
            <w:pPr>
              <w:spacing w:after="0" w:line="180" w:lineRule="atLeast"/>
              <w:rPr>
                <w:rFonts w:ascii="Helvetica" w:eastAsia="Times New Roman" w:hAnsi="Helvetica" w:cs="Times New Roman"/>
                <w:sz w:val="18"/>
                <w:szCs w:val="18"/>
                <w:u w:val="single"/>
                <w:lang w:eastAsia="en-NL"/>
              </w:rPr>
            </w:pPr>
          </w:p>
        </w:tc>
        <w:tc>
          <w:tcPr>
            <w:tcW w:w="705" w:type="dxa"/>
            <w:noWrap/>
          </w:tcPr>
          <w:p w14:paraId="74F295A7" w14:textId="0271B2C3" w:rsidR="00E106FB" w:rsidRPr="00E106FB" w:rsidRDefault="00E106FB" w:rsidP="00E106FB">
            <w:pPr>
              <w:spacing w:after="0" w:line="180" w:lineRule="atLeast"/>
              <w:rPr>
                <w:rFonts w:ascii="Helvetica" w:eastAsia="Times New Roman" w:hAnsi="Helvetica" w:cs="Times New Roman"/>
                <w:sz w:val="18"/>
                <w:szCs w:val="18"/>
                <w:u w:val="single"/>
                <w:lang w:eastAsia="en-NL"/>
              </w:rPr>
            </w:pPr>
          </w:p>
        </w:tc>
        <w:tc>
          <w:tcPr>
            <w:tcW w:w="1305" w:type="dxa"/>
            <w:noWrap/>
          </w:tcPr>
          <w:p w14:paraId="19642C98" w14:textId="06122DBF" w:rsidR="00E106FB" w:rsidRPr="00E106FB" w:rsidRDefault="00E106FB" w:rsidP="00E106FB">
            <w:pPr>
              <w:spacing w:after="0" w:line="180" w:lineRule="atLeast"/>
              <w:rPr>
                <w:rFonts w:ascii="Helvetica" w:eastAsia="Times New Roman" w:hAnsi="Helvetica" w:cs="Times New Roman"/>
                <w:sz w:val="18"/>
                <w:szCs w:val="18"/>
                <w:u w:val="single"/>
                <w:lang w:eastAsia="en-NL"/>
              </w:rPr>
            </w:pPr>
          </w:p>
        </w:tc>
        <w:tc>
          <w:tcPr>
            <w:tcW w:w="3900" w:type="dxa"/>
            <w:noWrap/>
          </w:tcPr>
          <w:p w14:paraId="330F7FB0" w14:textId="7E2900D7" w:rsidR="00E106FB" w:rsidRPr="00E106FB" w:rsidRDefault="00E106FB" w:rsidP="00E106FB">
            <w:pPr>
              <w:spacing w:after="0" w:line="180" w:lineRule="atLeast"/>
              <w:rPr>
                <w:rFonts w:ascii="Helvetica" w:eastAsia="Times New Roman" w:hAnsi="Helvetica" w:cs="Times New Roman"/>
                <w:sz w:val="18"/>
                <w:szCs w:val="18"/>
                <w:u w:val="single"/>
                <w:lang w:eastAsia="en-NL"/>
              </w:rPr>
            </w:pPr>
          </w:p>
        </w:tc>
      </w:tr>
    </w:tbl>
    <w:p w14:paraId="67093A1D" w14:textId="77777777" w:rsidR="00E106FB" w:rsidRPr="00E106FB" w:rsidRDefault="00E106FB" w:rsidP="00E106FB">
      <w:pPr>
        <w:rPr>
          <w:rFonts w:cstheme="minorHAnsi"/>
          <w:b/>
          <w:bCs/>
          <w:lang w:val="en-US"/>
        </w:rPr>
      </w:pPr>
    </w:p>
    <w:p w14:paraId="2F29A472" w14:textId="0FE091AF" w:rsidR="00BE1AE9" w:rsidRPr="002A1BBB" w:rsidRDefault="00BE1AE9" w:rsidP="00865287">
      <w:pPr>
        <w:rPr>
          <w:lang w:val="en-US"/>
        </w:rPr>
      </w:pPr>
    </w:p>
    <w:sectPr w:rsidR="00BE1AE9" w:rsidRPr="002A1B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32BFF"/>
    <w:multiLevelType w:val="hybridMultilevel"/>
    <w:tmpl w:val="A4DE52FA"/>
    <w:lvl w:ilvl="0" w:tplc="4580B5E4">
      <w:start w:val="1"/>
      <w:numFmt w:val="decimal"/>
      <w:lvlText w:val="%1."/>
      <w:lvlJc w:val="left"/>
      <w:pPr>
        <w:ind w:left="720" w:hanging="360"/>
      </w:pPr>
      <w:rPr>
        <w:rFonts w:ascii="Calibri" w:eastAsia="PMingLiU" w:hAnsi="Calibri" w:cs="Calibr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DB5378"/>
    <w:multiLevelType w:val="hybridMultilevel"/>
    <w:tmpl w:val="38081D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AF3785E"/>
    <w:multiLevelType w:val="multilevel"/>
    <w:tmpl w:val="ED8A606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3822D59"/>
    <w:multiLevelType w:val="hybridMultilevel"/>
    <w:tmpl w:val="350A166E"/>
    <w:lvl w:ilvl="0" w:tplc="0ABAD6E2">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3A6D37F5"/>
    <w:multiLevelType w:val="hybridMultilevel"/>
    <w:tmpl w:val="350A166E"/>
    <w:lvl w:ilvl="0" w:tplc="0ABAD6E2">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43124F15"/>
    <w:multiLevelType w:val="hybridMultilevel"/>
    <w:tmpl w:val="E74CD67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536BDE"/>
    <w:multiLevelType w:val="hybridMultilevel"/>
    <w:tmpl w:val="E0CE019C"/>
    <w:lvl w:ilvl="0" w:tplc="46E2BFA6">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4D8C36C6"/>
    <w:multiLevelType w:val="hybridMultilevel"/>
    <w:tmpl w:val="350A166E"/>
    <w:lvl w:ilvl="0" w:tplc="0ABAD6E2">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59BA7E14"/>
    <w:multiLevelType w:val="hybridMultilevel"/>
    <w:tmpl w:val="0310C3F8"/>
    <w:lvl w:ilvl="0" w:tplc="54D84E66">
      <w:start w:val="1"/>
      <w:numFmt w:val="decimal"/>
      <w:lvlText w:val="(%1)"/>
      <w:lvlJc w:val="left"/>
      <w:pPr>
        <w:ind w:left="720" w:hanging="360"/>
      </w:pPr>
      <w:rPr>
        <w:rFonts w:hint="default"/>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7"/>
  </w:num>
  <w:num w:numId="5">
    <w:abstractNumId w:val="6"/>
  </w:num>
  <w:num w:numId="6">
    <w:abstractNumId w:val="0"/>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A4"/>
    <w:rsid w:val="00006872"/>
    <w:rsid w:val="00054F49"/>
    <w:rsid w:val="00065549"/>
    <w:rsid w:val="00070B49"/>
    <w:rsid w:val="00071F01"/>
    <w:rsid w:val="0007339F"/>
    <w:rsid w:val="00076BA6"/>
    <w:rsid w:val="00093679"/>
    <w:rsid w:val="00095C26"/>
    <w:rsid w:val="0009767F"/>
    <w:rsid w:val="000A01D0"/>
    <w:rsid w:val="000A176F"/>
    <w:rsid w:val="000A30F7"/>
    <w:rsid w:val="000A3B5D"/>
    <w:rsid w:val="000A7914"/>
    <w:rsid w:val="000B6E9C"/>
    <w:rsid w:val="000C4BBA"/>
    <w:rsid w:val="000C4F6D"/>
    <w:rsid w:val="000D75AA"/>
    <w:rsid w:val="000F4F68"/>
    <w:rsid w:val="001108AA"/>
    <w:rsid w:val="00113D0E"/>
    <w:rsid w:val="0015043B"/>
    <w:rsid w:val="00157FE0"/>
    <w:rsid w:val="00184266"/>
    <w:rsid w:val="0018548D"/>
    <w:rsid w:val="001975FD"/>
    <w:rsid w:val="001A0533"/>
    <w:rsid w:val="001C01A2"/>
    <w:rsid w:val="001C2AA4"/>
    <w:rsid w:val="001C394A"/>
    <w:rsid w:val="001D438B"/>
    <w:rsid w:val="001D76D3"/>
    <w:rsid w:val="001F4A51"/>
    <w:rsid w:val="00203ADA"/>
    <w:rsid w:val="00205C29"/>
    <w:rsid w:val="00211505"/>
    <w:rsid w:val="002313A2"/>
    <w:rsid w:val="00231CBA"/>
    <w:rsid w:val="002542E3"/>
    <w:rsid w:val="00266737"/>
    <w:rsid w:val="002753AE"/>
    <w:rsid w:val="00275C17"/>
    <w:rsid w:val="002A1BBB"/>
    <w:rsid w:val="002A5573"/>
    <w:rsid w:val="002B54E4"/>
    <w:rsid w:val="002C090B"/>
    <w:rsid w:val="002C2E58"/>
    <w:rsid w:val="002C4D9D"/>
    <w:rsid w:val="002D306F"/>
    <w:rsid w:val="002E6943"/>
    <w:rsid w:val="002F69BD"/>
    <w:rsid w:val="0030454E"/>
    <w:rsid w:val="00304EF2"/>
    <w:rsid w:val="003258BD"/>
    <w:rsid w:val="00341AA1"/>
    <w:rsid w:val="00345A59"/>
    <w:rsid w:val="00346DFC"/>
    <w:rsid w:val="00363F56"/>
    <w:rsid w:val="00365C2F"/>
    <w:rsid w:val="00381A0D"/>
    <w:rsid w:val="003C6C6F"/>
    <w:rsid w:val="003C7792"/>
    <w:rsid w:val="003D0351"/>
    <w:rsid w:val="003E0F57"/>
    <w:rsid w:val="003E2B85"/>
    <w:rsid w:val="003F0B36"/>
    <w:rsid w:val="003F3C82"/>
    <w:rsid w:val="003F7A54"/>
    <w:rsid w:val="00402F22"/>
    <w:rsid w:val="004077B9"/>
    <w:rsid w:val="00425280"/>
    <w:rsid w:val="00443679"/>
    <w:rsid w:val="004449B9"/>
    <w:rsid w:val="00462291"/>
    <w:rsid w:val="00462C3C"/>
    <w:rsid w:val="004775EA"/>
    <w:rsid w:val="00487C69"/>
    <w:rsid w:val="00495754"/>
    <w:rsid w:val="004B06CD"/>
    <w:rsid w:val="004E2D8F"/>
    <w:rsid w:val="004E526F"/>
    <w:rsid w:val="004E632B"/>
    <w:rsid w:val="004F2FC5"/>
    <w:rsid w:val="004F3141"/>
    <w:rsid w:val="004F4D98"/>
    <w:rsid w:val="00515F22"/>
    <w:rsid w:val="005373CC"/>
    <w:rsid w:val="005460C8"/>
    <w:rsid w:val="005540DE"/>
    <w:rsid w:val="00560946"/>
    <w:rsid w:val="00565705"/>
    <w:rsid w:val="0057183D"/>
    <w:rsid w:val="005770D0"/>
    <w:rsid w:val="005839E5"/>
    <w:rsid w:val="005975E2"/>
    <w:rsid w:val="005D0A7B"/>
    <w:rsid w:val="005D7CC8"/>
    <w:rsid w:val="005E259B"/>
    <w:rsid w:val="005F7B10"/>
    <w:rsid w:val="006075E4"/>
    <w:rsid w:val="006167B5"/>
    <w:rsid w:val="00622B5C"/>
    <w:rsid w:val="00636B93"/>
    <w:rsid w:val="00645C14"/>
    <w:rsid w:val="00647488"/>
    <w:rsid w:val="00667773"/>
    <w:rsid w:val="0067462C"/>
    <w:rsid w:val="006A18F5"/>
    <w:rsid w:val="006A3084"/>
    <w:rsid w:val="006A4024"/>
    <w:rsid w:val="006D2A91"/>
    <w:rsid w:val="006D2C1B"/>
    <w:rsid w:val="006D6E35"/>
    <w:rsid w:val="006D789D"/>
    <w:rsid w:val="006E729F"/>
    <w:rsid w:val="00705B15"/>
    <w:rsid w:val="007129C0"/>
    <w:rsid w:val="007249AA"/>
    <w:rsid w:val="0073634E"/>
    <w:rsid w:val="00745D3F"/>
    <w:rsid w:val="00761DFC"/>
    <w:rsid w:val="00765437"/>
    <w:rsid w:val="0076678A"/>
    <w:rsid w:val="007A68EA"/>
    <w:rsid w:val="007B36D2"/>
    <w:rsid w:val="007B371F"/>
    <w:rsid w:val="007B578F"/>
    <w:rsid w:val="007D1B0A"/>
    <w:rsid w:val="007E3EE2"/>
    <w:rsid w:val="007F3761"/>
    <w:rsid w:val="007F4935"/>
    <w:rsid w:val="00804002"/>
    <w:rsid w:val="0080504E"/>
    <w:rsid w:val="00811327"/>
    <w:rsid w:val="00825062"/>
    <w:rsid w:val="008326D8"/>
    <w:rsid w:val="00834AD6"/>
    <w:rsid w:val="00836C90"/>
    <w:rsid w:val="00842C29"/>
    <w:rsid w:val="00864BCA"/>
    <w:rsid w:val="00865287"/>
    <w:rsid w:val="008711D0"/>
    <w:rsid w:val="00893D51"/>
    <w:rsid w:val="008B4EC6"/>
    <w:rsid w:val="008C3207"/>
    <w:rsid w:val="008C6670"/>
    <w:rsid w:val="008D7851"/>
    <w:rsid w:val="008F39E1"/>
    <w:rsid w:val="009072EF"/>
    <w:rsid w:val="009334FF"/>
    <w:rsid w:val="00941846"/>
    <w:rsid w:val="00942FA4"/>
    <w:rsid w:val="00943BD7"/>
    <w:rsid w:val="00947C5F"/>
    <w:rsid w:val="0095031E"/>
    <w:rsid w:val="00954FCD"/>
    <w:rsid w:val="00980476"/>
    <w:rsid w:val="00991051"/>
    <w:rsid w:val="009C6ACF"/>
    <w:rsid w:val="009D43F9"/>
    <w:rsid w:val="009D4713"/>
    <w:rsid w:val="009F4ACB"/>
    <w:rsid w:val="00A16480"/>
    <w:rsid w:val="00A250EC"/>
    <w:rsid w:val="00A251C9"/>
    <w:rsid w:val="00A36793"/>
    <w:rsid w:val="00A3799A"/>
    <w:rsid w:val="00A42A0A"/>
    <w:rsid w:val="00A53D40"/>
    <w:rsid w:val="00A80729"/>
    <w:rsid w:val="00AA530F"/>
    <w:rsid w:val="00AD1288"/>
    <w:rsid w:val="00AD705F"/>
    <w:rsid w:val="00B1737C"/>
    <w:rsid w:val="00B24297"/>
    <w:rsid w:val="00B25C8F"/>
    <w:rsid w:val="00B35FB9"/>
    <w:rsid w:val="00B65114"/>
    <w:rsid w:val="00B76C61"/>
    <w:rsid w:val="00B829AC"/>
    <w:rsid w:val="00B8317C"/>
    <w:rsid w:val="00BE1AE9"/>
    <w:rsid w:val="00BE465E"/>
    <w:rsid w:val="00C021B9"/>
    <w:rsid w:val="00C41A45"/>
    <w:rsid w:val="00C435EE"/>
    <w:rsid w:val="00C44AF0"/>
    <w:rsid w:val="00C569BC"/>
    <w:rsid w:val="00C7059F"/>
    <w:rsid w:val="00C847FF"/>
    <w:rsid w:val="00C97883"/>
    <w:rsid w:val="00CD2100"/>
    <w:rsid w:val="00CF032E"/>
    <w:rsid w:val="00D02C42"/>
    <w:rsid w:val="00D13F4C"/>
    <w:rsid w:val="00D14AFD"/>
    <w:rsid w:val="00D1784D"/>
    <w:rsid w:val="00D2177A"/>
    <w:rsid w:val="00D27416"/>
    <w:rsid w:val="00D32488"/>
    <w:rsid w:val="00D32942"/>
    <w:rsid w:val="00D4623C"/>
    <w:rsid w:val="00D5717A"/>
    <w:rsid w:val="00D708D9"/>
    <w:rsid w:val="00D71B24"/>
    <w:rsid w:val="00D71CC7"/>
    <w:rsid w:val="00D724A6"/>
    <w:rsid w:val="00D74DA5"/>
    <w:rsid w:val="00D81876"/>
    <w:rsid w:val="00DC62E2"/>
    <w:rsid w:val="00DE1F5D"/>
    <w:rsid w:val="00DE7773"/>
    <w:rsid w:val="00E07738"/>
    <w:rsid w:val="00E10184"/>
    <w:rsid w:val="00E106FB"/>
    <w:rsid w:val="00E2731F"/>
    <w:rsid w:val="00E353CF"/>
    <w:rsid w:val="00E4001E"/>
    <w:rsid w:val="00E6273B"/>
    <w:rsid w:val="00E80A26"/>
    <w:rsid w:val="00E86164"/>
    <w:rsid w:val="00EA09A8"/>
    <w:rsid w:val="00EA2225"/>
    <w:rsid w:val="00EC0F80"/>
    <w:rsid w:val="00EC17E8"/>
    <w:rsid w:val="00F002A2"/>
    <w:rsid w:val="00F00D76"/>
    <w:rsid w:val="00F016E5"/>
    <w:rsid w:val="00F25550"/>
    <w:rsid w:val="00F357BC"/>
    <w:rsid w:val="00F43E9A"/>
    <w:rsid w:val="00F5284F"/>
    <w:rsid w:val="00F5303E"/>
    <w:rsid w:val="00F60C9B"/>
    <w:rsid w:val="00F64989"/>
    <w:rsid w:val="00F65FCE"/>
    <w:rsid w:val="00F66546"/>
    <w:rsid w:val="00F73B90"/>
    <w:rsid w:val="00F870F3"/>
    <w:rsid w:val="00F90729"/>
    <w:rsid w:val="00FA6695"/>
    <w:rsid w:val="00FA755E"/>
    <w:rsid w:val="00FC32DA"/>
    <w:rsid w:val="00FC5861"/>
    <w:rsid w:val="00FC750F"/>
    <w:rsid w:val="00FE6789"/>
    <w:rsid w:val="00FF11C2"/>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8AEAA"/>
  <w15:chartTrackingRefBased/>
  <w15:docId w15:val="{31C369F7-BED5-4A80-A490-C2DC16FA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basedOn w:val="BodyText"/>
    <w:rsid w:val="008D7851"/>
    <w:pPr>
      <w:widowControl w:val="0"/>
      <w:tabs>
        <w:tab w:val="left" w:pos="0"/>
      </w:tabs>
      <w:suppressAutoHyphens/>
      <w:spacing w:after="0" w:line="240" w:lineRule="auto"/>
      <w:ind w:left="288" w:hanging="288"/>
    </w:pPr>
    <w:rPr>
      <w:rFonts w:ascii="Times New Roman" w:eastAsia="SimSun" w:hAnsi="Times New Roman" w:cs="Tahoma"/>
      <w:kern w:val="1"/>
      <w:sz w:val="24"/>
      <w:szCs w:val="24"/>
      <w:lang w:val="nl-NL" w:eastAsia="ar-EG" w:bidi="ar-EG"/>
    </w:rPr>
  </w:style>
  <w:style w:type="paragraph" w:styleId="BodyText">
    <w:name w:val="Body Text"/>
    <w:basedOn w:val="Normal"/>
    <w:link w:val="BodyTextChar"/>
    <w:uiPriority w:val="99"/>
    <w:semiHidden/>
    <w:unhideWhenUsed/>
    <w:rsid w:val="008D7851"/>
    <w:pPr>
      <w:spacing w:after="120"/>
    </w:pPr>
  </w:style>
  <w:style w:type="character" w:customStyle="1" w:styleId="BodyTextChar">
    <w:name w:val="Body Text Char"/>
    <w:basedOn w:val="DefaultParagraphFont"/>
    <w:link w:val="BodyText"/>
    <w:uiPriority w:val="99"/>
    <w:semiHidden/>
    <w:rsid w:val="008D7851"/>
  </w:style>
  <w:style w:type="paragraph" w:styleId="ListParagraph">
    <w:name w:val="List Paragraph"/>
    <w:basedOn w:val="Normal"/>
    <w:uiPriority w:val="34"/>
    <w:qFormat/>
    <w:rsid w:val="008D78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214505">
      <w:bodyDiv w:val="1"/>
      <w:marLeft w:val="0"/>
      <w:marRight w:val="0"/>
      <w:marTop w:val="0"/>
      <w:marBottom w:val="0"/>
      <w:divBdr>
        <w:top w:val="none" w:sz="0" w:space="0" w:color="auto"/>
        <w:left w:val="none" w:sz="0" w:space="0" w:color="auto"/>
        <w:bottom w:val="none" w:sz="0" w:space="0" w:color="auto"/>
        <w:right w:val="none" w:sz="0" w:space="0" w:color="auto"/>
      </w:divBdr>
    </w:div>
    <w:div w:id="206590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Blake Sonnenfeld</dc:creator>
  <cp:keywords/>
  <dc:description/>
  <cp:lastModifiedBy>Blake Sonnenfeld</cp:lastModifiedBy>
  <cp:revision>2</cp:revision>
  <dcterms:created xsi:type="dcterms:W3CDTF">2020-01-23T11:52:00Z</dcterms:created>
  <dcterms:modified xsi:type="dcterms:W3CDTF">2020-01-23T11:52:00Z</dcterms:modified>
</cp:coreProperties>
</file>