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4D89F9" w14:textId="77777777" w:rsidR="008E5501" w:rsidRDefault="008E5501" w:rsidP="003C5912">
      <w:pPr>
        <w:pStyle w:val="ColorfulList-Accent11"/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>BA Linguistics University of Amsterdam</w:t>
      </w:r>
    </w:p>
    <w:p w14:paraId="50B2BB85" w14:textId="66384649" w:rsidR="008E5501" w:rsidRDefault="008E5501" w:rsidP="003C5912">
      <w:pPr>
        <w:pStyle w:val="ColorfulList-Accent11"/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 xml:space="preserve">Syntax – Exercise </w:t>
      </w:r>
      <w:r w:rsidR="008C5CD0">
        <w:rPr>
          <w:rFonts w:eastAsia="PMingLiU"/>
          <w:bCs/>
          <w:color w:val="000000"/>
          <w:lang w:val="en-US" w:eastAsia="zh-TW"/>
        </w:rPr>
        <w:t>3</w:t>
      </w:r>
    </w:p>
    <w:p w14:paraId="73D0CD24" w14:textId="77777777" w:rsidR="008E5501" w:rsidRDefault="008E5501" w:rsidP="003C5912">
      <w:pPr>
        <w:pStyle w:val="ColorfulList-Accent11"/>
        <w:ind w:left="0"/>
        <w:rPr>
          <w:rFonts w:eastAsia="PMingLiU"/>
          <w:bCs/>
          <w:color w:val="000000"/>
          <w:lang w:val="en-US" w:eastAsia="zh-TW"/>
        </w:rPr>
      </w:pPr>
    </w:p>
    <w:p w14:paraId="2C5ADE48" w14:textId="77777777" w:rsidR="002B0558" w:rsidRPr="008E5501" w:rsidRDefault="008E5501" w:rsidP="003C5912">
      <w:pPr>
        <w:pStyle w:val="ColorfulList-Accent11"/>
        <w:ind w:left="0"/>
        <w:rPr>
          <w:rFonts w:eastAsia="PMingLiU"/>
          <w:lang w:val="en-US" w:eastAsia="zh-TW"/>
        </w:rPr>
      </w:pPr>
      <w:r w:rsidRPr="008E5501">
        <w:rPr>
          <w:rFonts w:eastAsia="PMingLiU"/>
          <w:bCs/>
          <w:color w:val="000000"/>
          <w:lang w:val="en-US" w:eastAsia="zh-TW"/>
        </w:rPr>
        <w:t xml:space="preserve">Consider the following data from </w:t>
      </w:r>
      <w:r w:rsidR="002B0558" w:rsidRPr="008E5501">
        <w:rPr>
          <w:bCs/>
          <w:color w:val="000000"/>
          <w:lang w:val="en-US" w:eastAsia="ar-SA"/>
        </w:rPr>
        <w:t>Guugu Yimidhirr</w:t>
      </w:r>
      <w:r w:rsidR="002B0558" w:rsidRPr="008E5501">
        <w:rPr>
          <w:rFonts w:eastAsia="PMingLiU" w:hint="eastAsia"/>
          <w:bCs/>
          <w:color w:val="000000"/>
          <w:lang w:val="en-US" w:eastAsia="zh-TW"/>
        </w:rPr>
        <w:t xml:space="preserve">, </w:t>
      </w:r>
      <w:r w:rsidRPr="008E5501">
        <w:rPr>
          <w:rFonts w:eastAsia="PMingLiU"/>
          <w:bCs/>
          <w:color w:val="000000"/>
          <w:lang w:val="en-US" w:eastAsia="zh-TW"/>
        </w:rPr>
        <w:t>a language spoken in North-East Australia</w:t>
      </w:r>
      <w:r w:rsidR="002B0558" w:rsidRPr="008E5501">
        <w:rPr>
          <w:rFonts w:eastAsia="PMingLiU" w:hint="eastAsia"/>
          <w:bCs/>
          <w:color w:val="000000"/>
          <w:lang w:val="en-US" w:eastAsia="zh-TW"/>
        </w:rPr>
        <w:t xml:space="preserve"> </w:t>
      </w:r>
      <w:r w:rsidR="002B0558" w:rsidRPr="008E5501">
        <w:rPr>
          <w:color w:val="000000"/>
          <w:lang w:val="en-US" w:eastAsia="ar-SA"/>
        </w:rPr>
        <w:t>(Payne</w:t>
      </w:r>
      <w:r w:rsidR="002B0558" w:rsidRPr="008E5501">
        <w:rPr>
          <w:rFonts w:eastAsia="PMingLiU" w:hint="eastAsia"/>
          <w:color w:val="000000"/>
          <w:lang w:val="en-US" w:eastAsia="zh-TW"/>
        </w:rPr>
        <w:t xml:space="preserve"> 2006:</w:t>
      </w:r>
      <w:r w:rsidR="002B0558" w:rsidRPr="008E5501">
        <w:rPr>
          <w:color w:val="000000"/>
          <w:lang w:val="en-US" w:eastAsia="ar-SA"/>
        </w:rPr>
        <w:t xml:space="preserve"> 232-233; </w:t>
      </w:r>
      <w:r w:rsidRPr="008E5501">
        <w:rPr>
          <w:color w:val="000000"/>
          <w:lang w:val="en-US" w:eastAsia="ar-SA"/>
        </w:rPr>
        <w:t>o</w:t>
      </w:r>
      <w:r>
        <w:rPr>
          <w:color w:val="000000"/>
          <w:lang w:val="en-US" w:eastAsia="ar-SA"/>
        </w:rPr>
        <w:t xml:space="preserve">n the basis of data from </w:t>
      </w:r>
      <w:r w:rsidR="002B0558" w:rsidRPr="008E5501">
        <w:rPr>
          <w:color w:val="000000"/>
          <w:lang w:val="en-US" w:eastAsia="ar-SA"/>
        </w:rPr>
        <w:t>John Haviland)</w:t>
      </w:r>
      <w:r w:rsidR="002B0558" w:rsidRPr="008E5501">
        <w:rPr>
          <w:rFonts w:eastAsia="PMingLiU" w:hint="eastAsia"/>
          <w:color w:val="000000"/>
          <w:lang w:val="en-US" w:eastAsia="zh-TW"/>
        </w:rPr>
        <w:t>:</w:t>
      </w:r>
    </w:p>
    <w:p w14:paraId="350E41E7" w14:textId="77777777" w:rsidR="002B0558" w:rsidRPr="008C5CD0" w:rsidRDefault="002B0558" w:rsidP="003C5912">
      <w:pPr>
        <w:spacing w:after="0" w:line="240" w:lineRule="auto"/>
        <w:rPr>
          <w:rFonts w:eastAsia="PMingLiU"/>
          <w:color w:val="000000"/>
          <w:lang w:val="en-US" w:eastAsia="zh-TW"/>
        </w:rPr>
      </w:pPr>
      <w:r w:rsidRPr="008C5CD0">
        <w:rPr>
          <w:color w:val="000000"/>
          <w:lang w:val="en-US" w:eastAsia="ar-SA"/>
        </w:rPr>
        <w:t>1.</w:t>
      </w:r>
      <w:r w:rsidRPr="008C5CD0">
        <w:rPr>
          <w:color w:val="000000"/>
          <w:lang w:val="en-US" w:eastAsia="ar-SA"/>
        </w:rPr>
        <w:tab/>
      </w:r>
      <w:r w:rsidRPr="008C5CD0">
        <w:rPr>
          <w:i/>
          <w:color w:val="000000"/>
          <w:lang w:val="en-US" w:eastAsia="ar-SA"/>
        </w:rPr>
        <w:t>Ngayu ngangu nhaadhi.</w:t>
      </w:r>
      <w:r w:rsidRPr="008C5CD0">
        <w:rPr>
          <w:color w:val="000000"/>
          <w:lang w:val="en-US" w:eastAsia="ar-SA"/>
        </w:rPr>
        <w:tab/>
      </w:r>
      <w:r w:rsidRPr="008C5CD0">
        <w:rPr>
          <w:color w:val="000000"/>
          <w:lang w:val="en-US" w:eastAsia="ar-SA"/>
        </w:rPr>
        <w:tab/>
      </w:r>
      <w:r w:rsidR="00C86CEE" w:rsidRPr="008C5CD0">
        <w:rPr>
          <w:color w:val="000000"/>
          <w:lang w:val="en-US" w:eastAsia="ar-SA"/>
        </w:rPr>
        <w:tab/>
      </w:r>
      <w:r w:rsidRPr="008C5CD0">
        <w:rPr>
          <w:color w:val="000000"/>
          <w:lang w:val="en-US" w:eastAsia="ar-SA"/>
        </w:rPr>
        <w:t>‘I</w:t>
      </w:r>
      <w:r w:rsidR="008E5501" w:rsidRPr="008C5CD0">
        <w:rPr>
          <w:color w:val="000000"/>
          <w:lang w:val="en-US" w:eastAsia="ar-SA"/>
        </w:rPr>
        <w:t xml:space="preserve"> saw </w:t>
      </w:r>
      <w:r w:rsidRPr="008C5CD0">
        <w:rPr>
          <w:rFonts w:eastAsia="PMingLiU" w:hint="eastAsia"/>
          <w:color w:val="000000"/>
          <w:lang w:val="en-US" w:eastAsia="zh-TW"/>
        </w:rPr>
        <w:t>h</w:t>
      </w:r>
      <w:r w:rsidR="008E5501" w:rsidRPr="008C5CD0">
        <w:rPr>
          <w:rFonts w:eastAsia="PMingLiU"/>
          <w:color w:val="000000"/>
          <w:lang w:val="en-US" w:eastAsia="zh-TW"/>
        </w:rPr>
        <w:t>i</w:t>
      </w:r>
      <w:r w:rsidRPr="008C5CD0">
        <w:rPr>
          <w:rFonts w:eastAsia="PMingLiU" w:hint="eastAsia"/>
          <w:color w:val="000000"/>
          <w:lang w:val="en-US" w:eastAsia="zh-TW"/>
        </w:rPr>
        <w:t>m/h</w:t>
      </w:r>
      <w:r w:rsidR="008E5501" w:rsidRPr="008C5CD0">
        <w:rPr>
          <w:rFonts w:eastAsia="PMingLiU"/>
          <w:color w:val="000000"/>
          <w:lang w:val="en-US" w:eastAsia="zh-TW"/>
        </w:rPr>
        <w:t>e</w:t>
      </w:r>
      <w:r w:rsidRPr="008C5CD0">
        <w:rPr>
          <w:rFonts w:eastAsia="PMingLiU" w:hint="eastAsia"/>
          <w:color w:val="000000"/>
          <w:lang w:val="en-US" w:eastAsia="zh-TW"/>
        </w:rPr>
        <w:t>r.</w:t>
      </w:r>
      <w:r w:rsidRPr="008C5CD0">
        <w:rPr>
          <w:rFonts w:eastAsia="PMingLiU"/>
          <w:color w:val="000000"/>
          <w:lang w:val="en-US" w:eastAsia="zh-TW"/>
        </w:rPr>
        <w:t>’</w:t>
      </w:r>
    </w:p>
    <w:p w14:paraId="7F031B46" w14:textId="77777777" w:rsidR="002B0558" w:rsidRPr="008E5501" w:rsidRDefault="002B0558" w:rsidP="003C5912">
      <w:pPr>
        <w:spacing w:after="0" w:line="240" w:lineRule="auto"/>
        <w:rPr>
          <w:rFonts w:eastAsia="PMingLiU"/>
          <w:color w:val="000000"/>
          <w:lang w:val="en-US" w:eastAsia="zh-TW"/>
        </w:rPr>
      </w:pPr>
      <w:r w:rsidRPr="008C5CD0">
        <w:rPr>
          <w:color w:val="000000"/>
          <w:lang w:val="en-US" w:eastAsia="ar-SA"/>
        </w:rPr>
        <w:t>2.</w:t>
      </w:r>
      <w:r w:rsidRPr="008C5CD0">
        <w:rPr>
          <w:color w:val="000000"/>
          <w:lang w:val="en-US" w:eastAsia="ar-SA"/>
        </w:rPr>
        <w:tab/>
      </w:r>
      <w:r w:rsidRPr="008C5CD0">
        <w:rPr>
          <w:i/>
          <w:color w:val="000000"/>
          <w:lang w:val="en-US" w:eastAsia="ar-SA"/>
        </w:rPr>
        <w:t>Gudaangun yarrga nhaadhi</w:t>
      </w:r>
      <w:r w:rsidRPr="008C5CD0">
        <w:rPr>
          <w:color w:val="000000"/>
          <w:lang w:val="en-US" w:eastAsia="ar-SA"/>
        </w:rPr>
        <w:t>.</w:t>
      </w:r>
      <w:r w:rsidRPr="008C5CD0">
        <w:rPr>
          <w:color w:val="000000"/>
          <w:lang w:val="en-US" w:eastAsia="ar-SA"/>
        </w:rPr>
        <w:tab/>
      </w:r>
      <w:r w:rsidR="00C86CEE" w:rsidRPr="008C5CD0">
        <w:rPr>
          <w:color w:val="000000"/>
          <w:lang w:val="en-US" w:eastAsia="ar-SA"/>
        </w:rPr>
        <w:tab/>
      </w:r>
      <w:r w:rsidRPr="008E5501">
        <w:rPr>
          <w:color w:val="000000"/>
          <w:lang w:val="en-US" w:eastAsia="ar-SA"/>
        </w:rPr>
        <w:t>‘</w:t>
      </w:r>
      <w:r w:rsidR="008E5501" w:rsidRPr="008E5501">
        <w:rPr>
          <w:color w:val="000000"/>
          <w:lang w:val="en-US" w:eastAsia="ar-SA"/>
        </w:rPr>
        <w:t>The dog saw the boy</w:t>
      </w:r>
      <w:r w:rsidRPr="008E5501">
        <w:rPr>
          <w:rFonts w:eastAsia="PMingLiU" w:hint="eastAsia"/>
          <w:color w:val="000000"/>
          <w:lang w:val="en-US" w:eastAsia="zh-TW"/>
        </w:rPr>
        <w:t>.</w:t>
      </w:r>
      <w:r w:rsidRPr="008E5501">
        <w:rPr>
          <w:rFonts w:eastAsia="PMingLiU"/>
          <w:color w:val="000000"/>
          <w:lang w:val="en-US" w:eastAsia="zh-TW"/>
        </w:rPr>
        <w:t>’</w:t>
      </w:r>
    </w:p>
    <w:p w14:paraId="353A3CE6" w14:textId="77777777" w:rsidR="002B0558" w:rsidRPr="008C5CD0" w:rsidRDefault="002B0558" w:rsidP="003C5912">
      <w:pPr>
        <w:spacing w:after="0" w:line="240" w:lineRule="auto"/>
        <w:rPr>
          <w:rFonts w:eastAsia="PMingLiU"/>
          <w:color w:val="000000"/>
          <w:lang w:val="en-US" w:eastAsia="zh-TW"/>
        </w:rPr>
      </w:pPr>
      <w:r w:rsidRPr="008C5CD0">
        <w:rPr>
          <w:color w:val="000000"/>
          <w:lang w:val="en-US" w:eastAsia="ar-SA"/>
        </w:rPr>
        <w:t>3.</w:t>
      </w:r>
      <w:r w:rsidRPr="008C5CD0">
        <w:rPr>
          <w:color w:val="000000"/>
          <w:lang w:val="en-US" w:eastAsia="ar-SA"/>
        </w:rPr>
        <w:tab/>
      </w:r>
      <w:r w:rsidRPr="008C5CD0">
        <w:rPr>
          <w:i/>
          <w:color w:val="000000"/>
          <w:lang w:val="en-US" w:eastAsia="ar-SA"/>
        </w:rPr>
        <w:t>Nyulu nganhi nhaadhi.</w:t>
      </w:r>
      <w:r w:rsidRPr="008C5CD0">
        <w:rPr>
          <w:i/>
          <w:color w:val="000000"/>
          <w:lang w:val="en-US" w:eastAsia="ar-SA"/>
        </w:rPr>
        <w:tab/>
      </w:r>
      <w:r w:rsidRPr="008C5CD0">
        <w:rPr>
          <w:color w:val="000000"/>
          <w:lang w:val="en-US" w:eastAsia="ar-SA"/>
        </w:rPr>
        <w:tab/>
      </w:r>
      <w:r w:rsidR="00C86CEE" w:rsidRPr="008C5CD0">
        <w:rPr>
          <w:color w:val="000000"/>
          <w:lang w:val="en-US" w:eastAsia="ar-SA"/>
        </w:rPr>
        <w:tab/>
      </w:r>
      <w:r w:rsidRPr="008C5CD0">
        <w:rPr>
          <w:color w:val="000000"/>
          <w:lang w:val="en-US" w:eastAsia="ar-SA"/>
        </w:rPr>
        <w:t>‘H</w:t>
      </w:r>
      <w:r w:rsidR="008E5501" w:rsidRPr="008C5CD0">
        <w:rPr>
          <w:color w:val="000000"/>
          <w:lang w:val="en-US" w:eastAsia="ar-SA"/>
        </w:rPr>
        <w:t>e</w:t>
      </w:r>
      <w:r w:rsidRPr="008C5CD0">
        <w:rPr>
          <w:rFonts w:eastAsia="PMingLiU" w:hint="eastAsia"/>
          <w:color w:val="000000"/>
          <w:lang w:val="en-US" w:eastAsia="zh-TW"/>
        </w:rPr>
        <w:t>/</w:t>
      </w:r>
      <w:r w:rsidR="008E5501" w:rsidRPr="008C5CD0">
        <w:rPr>
          <w:rFonts w:eastAsia="PMingLiU"/>
          <w:color w:val="000000"/>
          <w:lang w:val="en-US" w:eastAsia="zh-TW"/>
        </w:rPr>
        <w:t>she saw me</w:t>
      </w:r>
      <w:r w:rsidRPr="008C5CD0">
        <w:rPr>
          <w:rFonts w:eastAsia="PMingLiU" w:hint="eastAsia"/>
          <w:color w:val="000000"/>
          <w:lang w:val="en-US" w:eastAsia="zh-TW"/>
        </w:rPr>
        <w:t>.</w:t>
      </w:r>
      <w:r w:rsidRPr="008C5CD0">
        <w:rPr>
          <w:rFonts w:eastAsia="PMingLiU"/>
          <w:color w:val="000000"/>
          <w:lang w:val="en-US" w:eastAsia="zh-TW"/>
        </w:rPr>
        <w:t>’</w:t>
      </w:r>
    </w:p>
    <w:p w14:paraId="163F0FC2" w14:textId="77777777" w:rsidR="002B0558" w:rsidRPr="008E5501" w:rsidRDefault="002B0558" w:rsidP="003C5912">
      <w:pPr>
        <w:spacing w:after="0" w:line="240" w:lineRule="auto"/>
        <w:rPr>
          <w:rFonts w:eastAsia="PMingLiU"/>
          <w:color w:val="000000"/>
          <w:lang w:val="en-US" w:eastAsia="zh-TW"/>
        </w:rPr>
      </w:pPr>
      <w:r w:rsidRPr="008C5CD0">
        <w:rPr>
          <w:color w:val="000000"/>
          <w:lang w:val="en-US" w:eastAsia="ar-SA"/>
        </w:rPr>
        <w:t>4.</w:t>
      </w:r>
      <w:r w:rsidRPr="008C5CD0">
        <w:rPr>
          <w:color w:val="000000"/>
          <w:lang w:val="en-US" w:eastAsia="ar-SA"/>
        </w:rPr>
        <w:tab/>
      </w:r>
      <w:r w:rsidRPr="008C5CD0">
        <w:rPr>
          <w:i/>
          <w:color w:val="000000"/>
          <w:lang w:val="en-US" w:eastAsia="ar-SA"/>
        </w:rPr>
        <w:t>Yarrgangun gudaa nhaadhi.</w:t>
      </w:r>
      <w:r w:rsidR="00C86CEE" w:rsidRPr="008C5CD0">
        <w:rPr>
          <w:i/>
          <w:color w:val="000000"/>
          <w:lang w:val="en-US" w:eastAsia="ar-SA"/>
        </w:rPr>
        <w:tab/>
      </w:r>
      <w:r w:rsidRPr="008C5CD0">
        <w:rPr>
          <w:color w:val="000000"/>
          <w:lang w:val="en-US" w:eastAsia="ar-SA"/>
        </w:rPr>
        <w:tab/>
      </w:r>
      <w:r w:rsidRPr="008E5501">
        <w:rPr>
          <w:color w:val="000000"/>
          <w:lang w:val="en-US" w:eastAsia="ar-SA"/>
        </w:rPr>
        <w:t>‘</w:t>
      </w:r>
      <w:r w:rsidR="008E5501" w:rsidRPr="008E5501">
        <w:rPr>
          <w:color w:val="000000"/>
          <w:lang w:val="en-US" w:eastAsia="ar-SA"/>
        </w:rPr>
        <w:t>The boy saw the dog</w:t>
      </w:r>
      <w:r w:rsidRPr="008E5501">
        <w:rPr>
          <w:rFonts w:eastAsia="PMingLiU" w:hint="eastAsia"/>
          <w:color w:val="000000"/>
          <w:lang w:val="en-US" w:eastAsia="zh-TW"/>
        </w:rPr>
        <w:t>.</w:t>
      </w:r>
      <w:r w:rsidRPr="008E5501">
        <w:rPr>
          <w:rFonts w:eastAsia="PMingLiU"/>
          <w:color w:val="000000"/>
          <w:lang w:val="en-US" w:eastAsia="zh-TW"/>
        </w:rPr>
        <w:t>’</w:t>
      </w:r>
    </w:p>
    <w:p w14:paraId="0C4C54E7" w14:textId="77777777" w:rsidR="002B0558" w:rsidRPr="003C5912" w:rsidRDefault="002B0558" w:rsidP="003C5912">
      <w:pPr>
        <w:spacing w:after="0" w:line="240" w:lineRule="auto"/>
        <w:rPr>
          <w:rFonts w:eastAsia="PMingLiU"/>
          <w:color w:val="000000"/>
          <w:lang w:val="en-US" w:eastAsia="zh-TW"/>
        </w:rPr>
      </w:pPr>
      <w:r w:rsidRPr="003C5912">
        <w:rPr>
          <w:color w:val="000000"/>
          <w:lang w:val="en-US" w:eastAsia="ar-SA"/>
        </w:rPr>
        <w:t>5.</w:t>
      </w:r>
      <w:r w:rsidRPr="003C5912">
        <w:rPr>
          <w:color w:val="000000"/>
          <w:lang w:val="en-US" w:eastAsia="ar-SA"/>
        </w:rPr>
        <w:tab/>
      </w:r>
      <w:r w:rsidRPr="003C5912">
        <w:rPr>
          <w:i/>
          <w:color w:val="000000"/>
          <w:lang w:val="en-US" w:eastAsia="ar-SA"/>
        </w:rPr>
        <w:t>Ngayu dhadaa.</w:t>
      </w:r>
      <w:r w:rsidRPr="003C5912">
        <w:rPr>
          <w:i/>
          <w:color w:val="000000"/>
          <w:lang w:val="en-US" w:eastAsia="ar-SA"/>
        </w:rPr>
        <w:tab/>
      </w:r>
      <w:r w:rsidRPr="003C5912">
        <w:rPr>
          <w:i/>
          <w:color w:val="000000"/>
          <w:lang w:val="en-US" w:eastAsia="ar-SA"/>
        </w:rPr>
        <w:tab/>
      </w:r>
      <w:r w:rsidRPr="003C5912">
        <w:rPr>
          <w:color w:val="000000"/>
          <w:lang w:val="en-US" w:eastAsia="ar-SA"/>
        </w:rPr>
        <w:tab/>
      </w:r>
      <w:r w:rsidR="00C86CEE" w:rsidRPr="003C5912">
        <w:rPr>
          <w:color w:val="000000"/>
          <w:lang w:val="en-US" w:eastAsia="ar-SA"/>
        </w:rPr>
        <w:tab/>
      </w:r>
      <w:r w:rsidR="00C86CEE" w:rsidRPr="003C5912">
        <w:rPr>
          <w:color w:val="000000"/>
          <w:lang w:val="en-US" w:eastAsia="ar-SA"/>
        </w:rPr>
        <w:tab/>
      </w:r>
      <w:r w:rsidR="00C86CEE" w:rsidRPr="003C5912">
        <w:rPr>
          <w:color w:val="000000"/>
          <w:lang w:val="en-US" w:eastAsia="ar-SA"/>
        </w:rPr>
        <w:tab/>
      </w:r>
      <w:r w:rsidRPr="003C5912">
        <w:rPr>
          <w:color w:val="000000"/>
          <w:lang w:val="en-US" w:eastAsia="ar-SA"/>
        </w:rPr>
        <w:t>‘</w:t>
      </w:r>
      <w:r w:rsidRPr="003C5912">
        <w:rPr>
          <w:rFonts w:eastAsia="PMingLiU" w:hint="eastAsia"/>
          <w:color w:val="000000"/>
          <w:lang w:val="en-US" w:eastAsia="zh-TW"/>
        </w:rPr>
        <w:t>I</w:t>
      </w:r>
      <w:r w:rsidR="008E5501" w:rsidRPr="003C5912">
        <w:rPr>
          <w:rFonts w:eastAsia="PMingLiU"/>
          <w:color w:val="000000"/>
          <w:lang w:val="en-US" w:eastAsia="zh-TW"/>
        </w:rPr>
        <w:t xml:space="preserve"> am going</w:t>
      </w:r>
      <w:r w:rsidRPr="003C5912">
        <w:rPr>
          <w:rFonts w:eastAsia="PMingLiU" w:hint="eastAsia"/>
          <w:color w:val="000000"/>
          <w:lang w:val="en-US" w:eastAsia="zh-TW"/>
        </w:rPr>
        <w:t>.</w:t>
      </w:r>
      <w:r w:rsidRPr="003C5912">
        <w:rPr>
          <w:rFonts w:eastAsia="PMingLiU"/>
          <w:color w:val="000000"/>
          <w:lang w:val="en-US" w:eastAsia="zh-TW"/>
        </w:rPr>
        <w:t>’</w:t>
      </w:r>
    </w:p>
    <w:p w14:paraId="6761EA12" w14:textId="77777777" w:rsidR="002B0558" w:rsidRPr="008E5501" w:rsidRDefault="002B0558" w:rsidP="003C5912">
      <w:pPr>
        <w:spacing w:after="0" w:line="240" w:lineRule="auto"/>
        <w:rPr>
          <w:rFonts w:eastAsia="PMingLiU"/>
          <w:color w:val="000000"/>
          <w:lang w:val="en-US" w:eastAsia="zh-TW"/>
        </w:rPr>
      </w:pPr>
      <w:r w:rsidRPr="008C5CD0">
        <w:rPr>
          <w:color w:val="000000"/>
          <w:lang w:val="en-US" w:eastAsia="ar-SA"/>
        </w:rPr>
        <w:t>6.</w:t>
      </w:r>
      <w:r w:rsidRPr="008C5CD0">
        <w:rPr>
          <w:color w:val="000000"/>
          <w:lang w:val="en-US" w:eastAsia="ar-SA"/>
        </w:rPr>
        <w:tab/>
      </w:r>
      <w:r w:rsidRPr="008C5CD0">
        <w:rPr>
          <w:i/>
          <w:color w:val="000000"/>
          <w:lang w:val="en-US" w:eastAsia="ar-SA"/>
        </w:rPr>
        <w:t>Gudaa dhadaa.</w:t>
      </w:r>
      <w:r w:rsidRPr="008C5CD0">
        <w:rPr>
          <w:color w:val="000000"/>
          <w:lang w:val="en-US" w:eastAsia="ar-SA"/>
        </w:rPr>
        <w:tab/>
      </w:r>
      <w:r w:rsidRPr="008C5CD0">
        <w:rPr>
          <w:color w:val="000000"/>
          <w:lang w:val="en-US" w:eastAsia="ar-SA"/>
        </w:rPr>
        <w:tab/>
      </w:r>
      <w:r w:rsidR="00C86CEE" w:rsidRPr="008C5CD0">
        <w:rPr>
          <w:color w:val="000000"/>
          <w:lang w:val="en-US" w:eastAsia="ar-SA"/>
        </w:rPr>
        <w:tab/>
      </w:r>
      <w:r w:rsidRPr="008C5CD0">
        <w:rPr>
          <w:color w:val="000000"/>
          <w:lang w:val="en-US" w:eastAsia="ar-SA"/>
        </w:rPr>
        <w:tab/>
      </w:r>
      <w:r w:rsidR="00C86CEE" w:rsidRPr="008C5CD0">
        <w:rPr>
          <w:color w:val="000000"/>
          <w:lang w:val="en-US" w:eastAsia="ar-SA"/>
        </w:rPr>
        <w:tab/>
      </w:r>
      <w:r w:rsidR="007A74E6" w:rsidRPr="008C5CD0">
        <w:rPr>
          <w:color w:val="000000"/>
          <w:lang w:val="en-US" w:eastAsia="ar-SA"/>
        </w:rPr>
        <w:tab/>
      </w:r>
      <w:r w:rsidRPr="008E5501">
        <w:rPr>
          <w:color w:val="000000"/>
          <w:lang w:val="en-US" w:eastAsia="ar-SA"/>
        </w:rPr>
        <w:t>‘</w:t>
      </w:r>
      <w:r w:rsidR="008E5501" w:rsidRPr="008E5501">
        <w:rPr>
          <w:color w:val="000000"/>
          <w:lang w:val="en-US" w:eastAsia="ar-SA"/>
        </w:rPr>
        <w:t>The dog is going</w:t>
      </w:r>
      <w:r w:rsidRPr="008E5501">
        <w:rPr>
          <w:rFonts w:eastAsia="PMingLiU" w:hint="eastAsia"/>
          <w:color w:val="000000"/>
          <w:lang w:val="en-US" w:eastAsia="zh-TW"/>
        </w:rPr>
        <w:t>.</w:t>
      </w:r>
      <w:r w:rsidRPr="008E5501">
        <w:rPr>
          <w:rFonts w:eastAsia="PMingLiU"/>
          <w:color w:val="000000"/>
          <w:lang w:val="en-US" w:eastAsia="zh-TW"/>
        </w:rPr>
        <w:t>’</w:t>
      </w:r>
    </w:p>
    <w:p w14:paraId="325DB1AC" w14:textId="77777777" w:rsidR="002B0558" w:rsidRPr="003C5912" w:rsidRDefault="002B0558" w:rsidP="003C5912">
      <w:pPr>
        <w:spacing w:after="0" w:line="240" w:lineRule="auto"/>
        <w:rPr>
          <w:rFonts w:eastAsia="PMingLiU"/>
          <w:color w:val="000000"/>
          <w:lang w:val="en-US" w:eastAsia="zh-TW"/>
        </w:rPr>
      </w:pPr>
      <w:r w:rsidRPr="003C5912">
        <w:rPr>
          <w:color w:val="000000"/>
          <w:lang w:val="en-US" w:eastAsia="ar-SA"/>
        </w:rPr>
        <w:t>7.</w:t>
      </w:r>
      <w:r w:rsidRPr="003C5912">
        <w:rPr>
          <w:color w:val="000000"/>
          <w:lang w:val="en-US" w:eastAsia="ar-SA"/>
        </w:rPr>
        <w:tab/>
      </w:r>
      <w:r w:rsidRPr="003C5912">
        <w:rPr>
          <w:i/>
          <w:color w:val="000000"/>
          <w:lang w:val="en-US" w:eastAsia="ar-SA"/>
        </w:rPr>
        <w:t>Nyulu dhadaa.</w:t>
      </w:r>
      <w:r w:rsidRPr="003C5912">
        <w:rPr>
          <w:i/>
          <w:color w:val="000000"/>
          <w:lang w:val="en-US" w:eastAsia="ar-SA"/>
        </w:rPr>
        <w:tab/>
      </w:r>
      <w:r w:rsidRPr="003C5912">
        <w:rPr>
          <w:color w:val="000000"/>
          <w:lang w:val="en-US" w:eastAsia="ar-SA"/>
        </w:rPr>
        <w:tab/>
      </w:r>
      <w:r w:rsidR="00C86CEE" w:rsidRPr="003C5912">
        <w:rPr>
          <w:color w:val="000000"/>
          <w:lang w:val="en-US" w:eastAsia="ar-SA"/>
        </w:rPr>
        <w:tab/>
      </w:r>
      <w:r w:rsidRPr="003C5912">
        <w:rPr>
          <w:color w:val="000000"/>
          <w:lang w:val="en-US" w:eastAsia="ar-SA"/>
        </w:rPr>
        <w:tab/>
      </w:r>
      <w:r w:rsidR="00C86CEE" w:rsidRPr="003C5912">
        <w:rPr>
          <w:color w:val="000000"/>
          <w:lang w:val="en-US" w:eastAsia="ar-SA"/>
        </w:rPr>
        <w:tab/>
      </w:r>
      <w:r w:rsidR="007A74E6" w:rsidRPr="003C5912">
        <w:rPr>
          <w:color w:val="000000"/>
          <w:lang w:val="en-US" w:eastAsia="ar-SA"/>
        </w:rPr>
        <w:tab/>
      </w:r>
      <w:r w:rsidRPr="003C5912">
        <w:rPr>
          <w:color w:val="000000"/>
          <w:lang w:val="en-US" w:eastAsia="ar-SA"/>
        </w:rPr>
        <w:t>‘</w:t>
      </w:r>
      <w:r w:rsidR="008E5501" w:rsidRPr="003C5912">
        <w:rPr>
          <w:color w:val="000000"/>
          <w:lang w:val="en-US" w:eastAsia="ar-SA"/>
        </w:rPr>
        <w:t>He/she is going</w:t>
      </w:r>
      <w:r w:rsidRPr="003C5912">
        <w:rPr>
          <w:rFonts w:eastAsia="PMingLiU" w:hint="eastAsia"/>
          <w:color w:val="000000"/>
          <w:lang w:val="en-US" w:eastAsia="zh-TW"/>
        </w:rPr>
        <w:t>.</w:t>
      </w:r>
      <w:r w:rsidRPr="003C5912">
        <w:rPr>
          <w:rFonts w:eastAsia="PMingLiU"/>
          <w:color w:val="000000"/>
          <w:lang w:val="en-US" w:eastAsia="zh-TW"/>
        </w:rPr>
        <w:t>’</w:t>
      </w:r>
    </w:p>
    <w:p w14:paraId="4F75D3FF" w14:textId="77777777" w:rsidR="002B0558" w:rsidRPr="008C5CD0" w:rsidRDefault="002B0558" w:rsidP="003C5912">
      <w:pPr>
        <w:spacing w:after="0" w:line="240" w:lineRule="auto"/>
        <w:rPr>
          <w:rFonts w:eastAsia="PMingLiU"/>
          <w:color w:val="000000"/>
          <w:lang w:val="en-US" w:eastAsia="zh-TW"/>
        </w:rPr>
      </w:pPr>
      <w:r w:rsidRPr="008C5CD0">
        <w:rPr>
          <w:color w:val="000000"/>
          <w:lang w:val="en-US" w:eastAsia="ar-SA"/>
        </w:rPr>
        <w:t>8.</w:t>
      </w:r>
      <w:r w:rsidRPr="008C5CD0">
        <w:rPr>
          <w:color w:val="000000"/>
          <w:lang w:val="en-US" w:eastAsia="ar-SA"/>
        </w:rPr>
        <w:tab/>
      </w:r>
      <w:r w:rsidRPr="008C5CD0">
        <w:rPr>
          <w:i/>
          <w:color w:val="000000"/>
          <w:lang w:val="en-US" w:eastAsia="ar-SA"/>
        </w:rPr>
        <w:t>Yarrga dhadaa.</w:t>
      </w:r>
      <w:r w:rsidRPr="008C5CD0">
        <w:rPr>
          <w:i/>
          <w:color w:val="000000"/>
          <w:lang w:val="en-US" w:eastAsia="ar-SA"/>
        </w:rPr>
        <w:tab/>
      </w:r>
      <w:r w:rsidRPr="008C5CD0">
        <w:rPr>
          <w:color w:val="000000"/>
          <w:lang w:val="en-US" w:eastAsia="ar-SA"/>
        </w:rPr>
        <w:tab/>
      </w:r>
      <w:r w:rsidR="00C86CEE" w:rsidRPr="008C5CD0">
        <w:rPr>
          <w:color w:val="000000"/>
          <w:lang w:val="en-US" w:eastAsia="ar-SA"/>
        </w:rPr>
        <w:tab/>
      </w:r>
      <w:r w:rsidR="00C86CEE" w:rsidRPr="008C5CD0">
        <w:rPr>
          <w:color w:val="000000"/>
          <w:lang w:val="en-US" w:eastAsia="ar-SA"/>
        </w:rPr>
        <w:tab/>
      </w:r>
      <w:r w:rsidR="00C86CEE" w:rsidRPr="008C5CD0">
        <w:rPr>
          <w:color w:val="000000"/>
          <w:lang w:val="en-US" w:eastAsia="ar-SA"/>
        </w:rPr>
        <w:tab/>
      </w:r>
      <w:r w:rsidR="007A74E6" w:rsidRPr="008C5CD0">
        <w:rPr>
          <w:color w:val="000000"/>
          <w:lang w:val="en-US" w:eastAsia="ar-SA"/>
        </w:rPr>
        <w:tab/>
      </w:r>
      <w:r w:rsidRPr="008C5CD0">
        <w:rPr>
          <w:color w:val="000000"/>
          <w:lang w:val="en-US" w:eastAsia="ar-SA"/>
        </w:rPr>
        <w:t>‘</w:t>
      </w:r>
      <w:r w:rsidR="008E5501" w:rsidRPr="008C5CD0">
        <w:rPr>
          <w:color w:val="000000"/>
          <w:lang w:val="en-US" w:eastAsia="ar-SA"/>
        </w:rPr>
        <w:t>The boy is going</w:t>
      </w:r>
      <w:r w:rsidRPr="008C5CD0">
        <w:rPr>
          <w:rFonts w:eastAsia="PMingLiU" w:hint="eastAsia"/>
          <w:color w:val="000000"/>
          <w:lang w:val="en-US" w:eastAsia="zh-TW"/>
        </w:rPr>
        <w:t>.</w:t>
      </w:r>
      <w:r w:rsidRPr="008C5CD0">
        <w:rPr>
          <w:rFonts w:eastAsia="PMingLiU"/>
          <w:color w:val="000000"/>
          <w:lang w:val="en-US" w:eastAsia="zh-TW"/>
        </w:rPr>
        <w:t>’</w:t>
      </w:r>
    </w:p>
    <w:p w14:paraId="7652C689" w14:textId="77777777" w:rsidR="002B0558" w:rsidRPr="008C5CD0" w:rsidRDefault="002B0558" w:rsidP="003C5912">
      <w:pPr>
        <w:spacing w:after="0" w:line="240" w:lineRule="auto"/>
        <w:rPr>
          <w:rFonts w:eastAsia="PMingLiU"/>
          <w:color w:val="000000"/>
          <w:lang w:val="en-US" w:eastAsia="zh-TW"/>
        </w:rPr>
      </w:pPr>
      <w:r w:rsidRPr="008C5CD0">
        <w:rPr>
          <w:color w:val="000000"/>
          <w:lang w:val="en-US" w:eastAsia="ar-SA"/>
        </w:rPr>
        <w:t>9.</w:t>
      </w:r>
      <w:r w:rsidRPr="008C5CD0">
        <w:rPr>
          <w:color w:val="000000"/>
          <w:lang w:val="en-US" w:eastAsia="ar-SA"/>
        </w:rPr>
        <w:tab/>
      </w:r>
      <w:r w:rsidRPr="008C5CD0">
        <w:rPr>
          <w:i/>
          <w:color w:val="000000"/>
          <w:lang w:val="en-US" w:eastAsia="ar-SA"/>
        </w:rPr>
        <w:t>Ngayu yarrga gunday.</w:t>
      </w:r>
      <w:r w:rsidRPr="008C5CD0">
        <w:rPr>
          <w:i/>
          <w:color w:val="000000"/>
          <w:lang w:val="en-US" w:eastAsia="ar-SA"/>
        </w:rPr>
        <w:tab/>
      </w:r>
      <w:r w:rsidRPr="008C5CD0">
        <w:rPr>
          <w:color w:val="000000"/>
          <w:lang w:val="en-US" w:eastAsia="ar-SA"/>
        </w:rPr>
        <w:tab/>
      </w:r>
      <w:r w:rsidR="00C86CEE" w:rsidRPr="008C5CD0">
        <w:rPr>
          <w:color w:val="000000"/>
          <w:lang w:val="en-US" w:eastAsia="ar-SA"/>
        </w:rPr>
        <w:tab/>
      </w:r>
      <w:r w:rsidR="007A74E6" w:rsidRPr="008C5CD0">
        <w:rPr>
          <w:color w:val="000000"/>
          <w:lang w:val="en-US" w:eastAsia="ar-SA"/>
        </w:rPr>
        <w:tab/>
      </w:r>
      <w:r w:rsidRPr="008C5CD0">
        <w:rPr>
          <w:rFonts w:eastAsia="PMingLiU"/>
          <w:color w:val="000000"/>
          <w:lang w:val="en-US" w:eastAsia="zh-TW"/>
        </w:rPr>
        <w:t>‘</w:t>
      </w:r>
      <w:r w:rsidRPr="008C5CD0">
        <w:rPr>
          <w:rFonts w:eastAsia="PMingLiU" w:hint="eastAsia"/>
          <w:color w:val="000000"/>
          <w:lang w:val="en-US" w:eastAsia="zh-TW"/>
        </w:rPr>
        <w:t>I</w:t>
      </w:r>
      <w:r w:rsidR="008E5501" w:rsidRPr="008C5CD0">
        <w:rPr>
          <w:rFonts w:eastAsia="PMingLiU"/>
          <w:color w:val="000000"/>
          <w:lang w:val="en-US" w:eastAsia="zh-TW"/>
        </w:rPr>
        <w:t xml:space="preserve"> hit the boy</w:t>
      </w:r>
      <w:r w:rsidRPr="008C5CD0">
        <w:rPr>
          <w:rFonts w:eastAsia="PMingLiU" w:hint="eastAsia"/>
          <w:color w:val="000000"/>
          <w:lang w:val="en-US" w:eastAsia="zh-TW"/>
        </w:rPr>
        <w:t>.</w:t>
      </w:r>
      <w:r w:rsidRPr="008C5CD0">
        <w:rPr>
          <w:rFonts w:eastAsia="PMingLiU"/>
          <w:color w:val="000000"/>
          <w:lang w:val="en-US" w:eastAsia="zh-TW"/>
        </w:rPr>
        <w:t>’</w:t>
      </w:r>
    </w:p>
    <w:p w14:paraId="60975AFF" w14:textId="77777777" w:rsidR="002B0558" w:rsidRPr="008E5501" w:rsidRDefault="002B0558" w:rsidP="003C5912">
      <w:pPr>
        <w:spacing w:after="0" w:line="240" w:lineRule="auto"/>
        <w:rPr>
          <w:rFonts w:eastAsia="PMingLiU"/>
          <w:color w:val="000000"/>
          <w:lang w:val="en-US" w:eastAsia="zh-TW"/>
        </w:rPr>
      </w:pPr>
      <w:r w:rsidRPr="008C5CD0">
        <w:rPr>
          <w:color w:val="000000"/>
          <w:lang w:val="en-US" w:eastAsia="ar-SA"/>
        </w:rPr>
        <w:t>10.</w:t>
      </w:r>
      <w:r w:rsidRPr="008C5CD0">
        <w:rPr>
          <w:color w:val="000000"/>
          <w:lang w:val="en-US" w:eastAsia="ar-SA"/>
        </w:rPr>
        <w:tab/>
      </w:r>
      <w:r w:rsidRPr="008C5CD0">
        <w:rPr>
          <w:i/>
          <w:color w:val="000000"/>
          <w:lang w:val="en-US" w:eastAsia="ar-SA"/>
        </w:rPr>
        <w:t>Yarrgangun nganhi gunday.</w:t>
      </w:r>
      <w:r w:rsidRPr="008C5CD0">
        <w:rPr>
          <w:color w:val="000000"/>
          <w:lang w:val="en-US" w:eastAsia="ar-SA"/>
        </w:rPr>
        <w:tab/>
      </w:r>
      <w:r w:rsidR="007A74E6" w:rsidRPr="008C5CD0">
        <w:rPr>
          <w:color w:val="000000"/>
          <w:lang w:val="en-US" w:eastAsia="ar-SA"/>
        </w:rPr>
        <w:tab/>
      </w:r>
      <w:r w:rsidRPr="008E5501">
        <w:rPr>
          <w:color w:val="000000"/>
          <w:lang w:val="en-US" w:eastAsia="ar-SA"/>
        </w:rPr>
        <w:t>‘</w:t>
      </w:r>
      <w:r w:rsidR="008E5501" w:rsidRPr="008E5501">
        <w:rPr>
          <w:color w:val="000000"/>
          <w:lang w:val="en-US" w:eastAsia="ar-SA"/>
        </w:rPr>
        <w:t>The boy hit me</w:t>
      </w:r>
      <w:r w:rsidRPr="008E5501">
        <w:rPr>
          <w:rFonts w:eastAsia="PMingLiU" w:hint="eastAsia"/>
          <w:color w:val="000000"/>
          <w:lang w:val="en-US" w:eastAsia="zh-TW"/>
        </w:rPr>
        <w:t>.</w:t>
      </w:r>
      <w:r w:rsidRPr="008E5501">
        <w:rPr>
          <w:rFonts w:eastAsia="PMingLiU"/>
          <w:color w:val="000000"/>
          <w:lang w:val="en-US" w:eastAsia="zh-TW"/>
        </w:rPr>
        <w:t>’</w:t>
      </w:r>
    </w:p>
    <w:p w14:paraId="298AD1C3" w14:textId="77777777" w:rsidR="002B0558" w:rsidRPr="008E5501" w:rsidRDefault="002B0558" w:rsidP="003C5912">
      <w:pPr>
        <w:spacing w:after="0"/>
        <w:rPr>
          <w:lang w:val="en-US"/>
        </w:rPr>
      </w:pPr>
    </w:p>
    <w:p w14:paraId="4253ACCF" w14:textId="3D8E2190" w:rsidR="00A46D4E" w:rsidRDefault="00A46D4E" w:rsidP="00A46D4E">
      <w:pPr>
        <w:pStyle w:val="ColorfulList-Accent11"/>
        <w:spacing w:after="0"/>
        <w:ind w:left="0"/>
        <w:rPr>
          <w:color w:val="000000"/>
          <w:lang w:val="en-US" w:eastAsia="ar-SA"/>
        </w:rPr>
      </w:pPr>
      <w:r>
        <w:rPr>
          <w:color w:val="000000"/>
          <w:lang w:val="en-US" w:eastAsia="ar-SA"/>
        </w:rPr>
        <w:t>a. Give a list of all morphemes (both lexical and grammatical) used in the examples above and provide glosses.</w:t>
      </w:r>
    </w:p>
    <w:p w14:paraId="1FEE64E1" w14:textId="77777777" w:rsidR="00B731FC" w:rsidRDefault="00B731FC" w:rsidP="00A46D4E">
      <w:pPr>
        <w:pStyle w:val="ColorfulList-Accent11"/>
        <w:spacing w:after="0"/>
        <w:ind w:left="0"/>
        <w:rPr>
          <w:color w:val="000000"/>
          <w:lang w:val="en-US" w:eastAsia="ar-SA"/>
        </w:rPr>
      </w:pPr>
    </w:p>
    <w:p w14:paraId="3971B698" w14:textId="6220D092" w:rsidR="00B731FC" w:rsidRDefault="00B731FC" w:rsidP="00A46D4E">
      <w:pPr>
        <w:pStyle w:val="ColorfulList-Accent11"/>
        <w:spacing w:after="0"/>
        <w:ind w:left="0"/>
        <w:rPr>
          <w:b/>
          <w:bCs/>
          <w:color w:val="000000"/>
          <w:lang w:val="en-US" w:eastAsia="ar-SA"/>
        </w:rPr>
      </w:pPr>
      <w:r>
        <w:rPr>
          <w:b/>
          <w:bCs/>
          <w:color w:val="000000"/>
          <w:lang w:val="en-US" w:eastAsia="ar-SA"/>
        </w:rPr>
        <w:t>List of morphemes:</w:t>
      </w:r>
    </w:p>
    <w:p w14:paraId="134A034E" w14:textId="77777777" w:rsidR="00B731FC" w:rsidRPr="00B731FC" w:rsidRDefault="00B731FC" w:rsidP="00B731FC">
      <w:pPr>
        <w:pStyle w:val="ColorfulList-Accent11"/>
        <w:spacing w:after="0"/>
        <w:ind w:left="0"/>
        <w:rPr>
          <w:b/>
          <w:bCs/>
          <w:color w:val="000000"/>
          <w:lang w:val="en-US" w:eastAsia="ar-SA"/>
        </w:rPr>
      </w:pPr>
      <w:r w:rsidRPr="00B731FC">
        <w:rPr>
          <w:b/>
          <w:bCs/>
          <w:color w:val="000000"/>
          <w:lang w:val="en-US" w:eastAsia="ar-SA"/>
        </w:rPr>
        <w:t xml:space="preserve">nhaadhi </w:t>
      </w:r>
    </w:p>
    <w:p w14:paraId="196D85C1" w14:textId="77777777" w:rsidR="00B731FC" w:rsidRPr="00B731FC" w:rsidRDefault="00B731FC" w:rsidP="00B731FC">
      <w:pPr>
        <w:pStyle w:val="ColorfulList-Accent11"/>
        <w:spacing w:after="0"/>
        <w:ind w:left="0"/>
        <w:rPr>
          <w:b/>
          <w:bCs/>
          <w:color w:val="000000"/>
          <w:lang w:val="en-US" w:eastAsia="ar-SA"/>
        </w:rPr>
      </w:pPr>
      <w:r w:rsidRPr="00B731FC">
        <w:rPr>
          <w:b/>
          <w:bCs/>
          <w:color w:val="000000"/>
          <w:lang w:val="en-US" w:eastAsia="ar-SA"/>
        </w:rPr>
        <w:t>dhadaa</w:t>
      </w:r>
    </w:p>
    <w:p w14:paraId="19B0FC5B" w14:textId="77777777" w:rsidR="00B731FC" w:rsidRPr="00B731FC" w:rsidRDefault="00B731FC" w:rsidP="00B731FC">
      <w:pPr>
        <w:pStyle w:val="ColorfulList-Accent11"/>
        <w:spacing w:after="0"/>
        <w:ind w:left="0"/>
        <w:rPr>
          <w:b/>
          <w:bCs/>
          <w:color w:val="000000"/>
          <w:lang w:val="en-US" w:eastAsia="ar-SA"/>
        </w:rPr>
      </w:pPr>
      <w:r w:rsidRPr="00B731FC">
        <w:rPr>
          <w:b/>
          <w:bCs/>
          <w:color w:val="000000"/>
          <w:lang w:val="en-US" w:eastAsia="ar-SA"/>
        </w:rPr>
        <w:t>gunday</w:t>
      </w:r>
    </w:p>
    <w:p w14:paraId="35CDEE39" w14:textId="77777777" w:rsidR="00B731FC" w:rsidRPr="00B731FC" w:rsidRDefault="00B731FC" w:rsidP="00B731FC">
      <w:pPr>
        <w:pStyle w:val="ColorfulList-Accent11"/>
        <w:spacing w:after="0"/>
        <w:ind w:left="0"/>
        <w:rPr>
          <w:b/>
          <w:bCs/>
          <w:color w:val="000000"/>
          <w:lang w:val="en-US" w:eastAsia="ar-SA"/>
        </w:rPr>
      </w:pPr>
    </w:p>
    <w:p w14:paraId="3838DF44" w14:textId="77777777" w:rsidR="00B731FC" w:rsidRPr="00B731FC" w:rsidRDefault="00B731FC" w:rsidP="00B731FC">
      <w:pPr>
        <w:pStyle w:val="ColorfulList-Accent11"/>
        <w:spacing w:after="0"/>
        <w:ind w:left="0"/>
        <w:rPr>
          <w:b/>
          <w:bCs/>
          <w:color w:val="000000"/>
          <w:lang w:val="en-US" w:eastAsia="ar-SA"/>
        </w:rPr>
      </w:pPr>
      <w:r w:rsidRPr="00B731FC">
        <w:rPr>
          <w:b/>
          <w:bCs/>
          <w:color w:val="000000"/>
          <w:lang w:val="en-US" w:eastAsia="ar-SA"/>
        </w:rPr>
        <w:t xml:space="preserve">yarrga </w:t>
      </w:r>
    </w:p>
    <w:p w14:paraId="78DA1661" w14:textId="77777777" w:rsidR="00B731FC" w:rsidRPr="00B731FC" w:rsidRDefault="00B731FC" w:rsidP="00B731FC">
      <w:pPr>
        <w:pStyle w:val="ColorfulList-Accent11"/>
        <w:spacing w:after="0"/>
        <w:ind w:left="0"/>
        <w:rPr>
          <w:b/>
          <w:bCs/>
          <w:color w:val="000000"/>
          <w:lang w:val="en-US" w:eastAsia="ar-SA"/>
        </w:rPr>
      </w:pPr>
      <w:r w:rsidRPr="00B731FC">
        <w:rPr>
          <w:b/>
          <w:bCs/>
          <w:color w:val="000000"/>
          <w:lang w:val="en-US" w:eastAsia="ar-SA"/>
        </w:rPr>
        <w:t xml:space="preserve">gundaa </w:t>
      </w:r>
    </w:p>
    <w:p w14:paraId="61998FE8" w14:textId="77777777" w:rsidR="00B731FC" w:rsidRPr="00B731FC" w:rsidRDefault="00B731FC" w:rsidP="00B731FC">
      <w:pPr>
        <w:pStyle w:val="ColorfulList-Accent11"/>
        <w:spacing w:after="0"/>
        <w:ind w:left="0"/>
        <w:rPr>
          <w:b/>
          <w:bCs/>
          <w:color w:val="000000"/>
          <w:lang w:val="en-US" w:eastAsia="ar-SA"/>
        </w:rPr>
      </w:pPr>
    </w:p>
    <w:p w14:paraId="5B329D1C" w14:textId="77777777" w:rsidR="00B731FC" w:rsidRPr="00B731FC" w:rsidRDefault="00B731FC" w:rsidP="00B731FC">
      <w:pPr>
        <w:pStyle w:val="ColorfulList-Accent11"/>
        <w:spacing w:after="0"/>
        <w:ind w:left="0"/>
        <w:rPr>
          <w:b/>
          <w:bCs/>
          <w:color w:val="000000"/>
          <w:lang w:val="en-US" w:eastAsia="ar-SA"/>
        </w:rPr>
      </w:pPr>
      <w:r w:rsidRPr="00B731FC">
        <w:rPr>
          <w:b/>
          <w:bCs/>
          <w:color w:val="000000"/>
          <w:lang w:val="en-US" w:eastAsia="ar-SA"/>
        </w:rPr>
        <w:t>-ngun</w:t>
      </w:r>
    </w:p>
    <w:p w14:paraId="3FC20F3E" w14:textId="77777777" w:rsidR="00B731FC" w:rsidRPr="00B731FC" w:rsidRDefault="00B731FC" w:rsidP="00B731FC">
      <w:pPr>
        <w:pStyle w:val="ColorfulList-Accent11"/>
        <w:spacing w:after="0"/>
        <w:ind w:left="0"/>
        <w:rPr>
          <w:b/>
          <w:bCs/>
          <w:color w:val="000000"/>
          <w:lang w:val="en-US" w:eastAsia="ar-SA"/>
        </w:rPr>
      </w:pPr>
    </w:p>
    <w:p w14:paraId="12CF8FB9" w14:textId="77777777" w:rsidR="00B731FC" w:rsidRPr="00B731FC" w:rsidRDefault="00B731FC" w:rsidP="00B731FC">
      <w:pPr>
        <w:pStyle w:val="ColorfulList-Accent11"/>
        <w:spacing w:after="0"/>
        <w:ind w:left="0"/>
        <w:rPr>
          <w:b/>
          <w:bCs/>
          <w:color w:val="000000"/>
          <w:lang w:val="en-US" w:eastAsia="ar-SA"/>
        </w:rPr>
      </w:pPr>
      <w:r w:rsidRPr="00B731FC">
        <w:rPr>
          <w:b/>
          <w:bCs/>
          <w:color w:val="000000"/>
          <w:lang w:val="en-US" w:eastAsia="ar-SA"/>
        </w:rPr>
        <w:t>nga-</w:t>
      </w:r>
    </w:p>
    <w:p w14:paraId="3FC969A6" w14:textId="77777777" w:rsidR="00B731FC" w:rsidRPr="00B731FC" w:rsidRDefault="00B731FC" w:rsidP="00B731FC">
      <w:pPr>
        <w:pStyle w:val="ColorfulList-Accent11"/>
        <w:spacing w:after="0"/>
        <w:ind w:left="0"/>
        <w:rPr>
          <w:b/>
          <w:bCs/>
          <w:color w:val="000000"/>
          <w:lang w:val="en-US" w:eastAsia="ar-SA"/>
        </w:rPr>
      </w:pPr>
      <w:r w:rsidRPr="00B731FC">
        <w:rPr>
          <w:b/>
          <w:bCs/>
          <w:color w:val="000000"/>
          <w:lang w:val="en-US" w:eastAsia="ar-SA"/>
        </w:rPr>
        <w:t>nyu-</w:t>
      </w:r>
    </w:p>
    <w:p w14:paraId="2CE6DD0C" w14:textId="77777777" w:rsidR="00B731FC" w:rsidRPr="00B731FC" w:rsidRDefault="00B731FC" w:rsidP="00B731FC">
      <w:pPr>
        <w:pStyle w:val="ColorfulList-Accent11"/>
        <w:spacing w:after="0"/>
        <w:ind w:left="0"/>
        <w:rPr>
          <w:b/>
          <w:bCs/>
          <w:color w:val="000000"/>
          <w:lang w:val="en-US" w:eastAsia="ar-SA"/>
        </w:rPr>
      </w:pPr>
      <w:r w:rsidRPr="00B731FC">
        <w:rPr>
          <w:b/>
          <w:bCs/>
          <w:color w:val="000000"/>
          <w:lang w:val="en-US" w:eastAsia="ar-SA"/>
        </w:rPr>
        <w:t>-yu</w:t>
      </w:r>
    </w:p>
    <w:p w14:paraId="2FBAE3BC" w14:textId="77777777" w:rsidR="00B731FC" w:rsidRPr="00B731FC" w:rsidRDefault="00B731FC" w:rsidP="00B731FC">
      <w:pPr>
        <w:pStyle w:val="ColorfulList-Accent11"/>
        <w:spacing w:after="0"/>
        <w:ind w:left="0"/>
        <w:rPr>
          <w:b/>
          <w:bCs/>
          <w:color w:val="000000"/>
          <w:lang w:val="en-US" w:eastAsia="ar-SA"/>
        </w:rPr>
      </w:pPr>
      <w:r w:rsidRPr="00B731FC">
        <w:rPr>
          <w:b/>
          <w:bCs/>
          <w:color w:val="000000"/>
          <w:lang w:val="en-US" w:eastAsia="ar-SA"/>
        </w:rPr>
        <w:t>-ngu</w:t>
      </w:r>
    </w:p>
    <w:p w14:paraId="2FBF7CFD" w14:textId="77777777" w:rsidR="00B731FC" w:rsidRPr="00B731FC" w:rsidRDefault="00B731FC" w:rsidP="00B731FC">
      <w:pPr>
        <w:pStyle w:val="ColorfulList-Accent11"/>
        <w:spacing w:after="0"/>
        <w:ind w:left="0"/>
        <w:rPr>
          <w:b/>
          <w:bCs/>
          <w:color w:val="000000"/>
          <w:lang w:val="en-US" w:eastAsia="ar-SA"/>
        </w:rPr>
      </w:pPr>
      <w:r w:rsidRPr="00B731FC">
        <w:rPr>
          <w:b/>
          <w:bCs/>
          <w:color w:val="000000"/>
          <w:lang w:val="en-US" w:eastAsia="ar-SA"/>
        </w:rPr>
        <w:t>-nhi</w:t>
      </w:r>
    </w:p>
    <w:p w14:paraId="5D787621" w14:textId="17A0DE89" w:rsidR="00B731FC" w:rsidRDefault="00B731FC" w:rsidP="00B731FC">
      <w:pPr>
        <w:pStyle w:val="ColorfulList-Accent11"/>
        <w:spacing w:after="0"/>
        <w:ind w:left="0"/>
        <w:rPr>
          <w:b/>
          <w:bCs/>
          <w:color w:val="000000"/>
          <w:lang w:val="en-US" w:eastAsia="ar-SA"/>
        </w:rPr>
      </w:pPr>
      <w:r w:rsidRPr="00B731FC">
        <w:rPr>
          <w:b/>
          <w:bCs/>
          <w:color w:val="000000"/>
          <w:lang w:val="en-US" w:eastAsia="ar-SA"/>
        </w:rPr>
        <w:t>-lu</w:t>
      </w:r>
    </w:p>
    <w:p w14:paraId="1185FC99" w14:textId="5C38305A" w:rsidR="00B731FC" w:rsidRDefault="00B731FC" w:rsidP="00B731FC">
      <w:pPr>
        <w:pStyle w:val="ColorfulList-Accent11"/>
        <w:spacing w:after="0"/>
        <w:ind w:left="0"/>
        <w:rPr>
          <w:b/>
          <w:bCs/>
          <w:color w:val="000000"/>
          <w:lang w:val="en-US" w:eastAsia="ar-SA"/>
        </w:rPr>
      </w:pPr>
    </w:p>
    <w:p w14:paraId="72A3E46E" w14:textId="4F260B78" w:rsidR="00B731FC" w:rsidRDefault="00B731FC" w:rsidP="00B731FC">
      <w:pPr>
        <w:pStyle w:val="ColorfulList-Accent11"/>
        <w:spacing w:after="0"/>
        <w:ind w:left="0"/>
        <w:rPr>
          <w:b/>
          <w:bCs/>
          <w:color w:val="000000"/>
          <w:lang w:val="en-US" w:eastAsia="ar-SA"/>
        </w:rPr>
      </w:pPr>
      <w:r>
        <w:rPr>
          <w:b/>
          <w:bCs/>
          <w:color w:val="000000"/>
          <w:lang w:val="en-US" w:eastAsia="ar-SA"/>
        </w:rPr>
        <w:t>Glossed sentences:</w:t>
      </w:r>
    </w:p>
    <w:p w14:paraId="2A05CDBF" w14:textId="4CE31286" w:rsidR="0020011D" w:rsidRPr="0020011D" w:rsidRDefault="0020011D" w:rsidP="0020011D">
      <w:pPr>
        <w:pStyle w:val="ColorfulList-Accent11"/>
        <w:spacing w:after="0"/>
        <w:ind w:left="0"/>
        <w:rPr>
          <w:color w:val="000000"/>
          <w:lang w:val="en-US" w:eastAsia="ar-SA"/>
        </w:rPr>
      </w:pPr>
      <w:r w:rsidRPr="0020011D">
        <w:rPr>
          <w:color w:val="000000"/>
          <w:lang w:val="en-US" w:eastAsia="ar-SA"/>
        </w:rPr>
        <w:t xml:space="preserve">nga-yu        </w:t>
      </w:r>
      <w:r>
        <w:rPr>
          <w:color w:val="000000"/>
          <w:lang w:val="en-US" w:eastAsia="ar-SA"/>
        </w:rPr>
        <w:tab/>
      </w:r>
      <w:r>
        <w:rPr>
          <w:color w:val="000000"/>
          <w:lang w:val="en-US" w:eastAsia="ar-SA"/>
        </w:rPr>
        <w:tab/>
      </w:r>
      <w:r w:rsidRPr="0020011D">
        <w:rPr>
          <w:color w:val="000000"/>
          <w:lang w:val="en-US" w:eastAsia="ar-SA"/>
        </w:rPr>
        <w:t xml:space="preserve">nga-ngu        </w:t>
      </w:r>
      <w:r>
        <w:rPr>
          <w:color w:val="000000"/>
          <w:lang w:val="en-US" w:eastAsia="ar-SA"/>
        </w:rPr>
        <w:tab/>
      </w:r>
      <w:r>
        <w:rPr>
          <w:color w:val="000000"/>
          <w:lang w:val="en-US" w:eastAsia="ar-SA"/>
        </w:rPr>
        <w:tab/>
      </w:r>
      <w:r w:rsidRPr="0020011D">
        <w:rPr>
          <w:color w:val="000000"/>
          <w:lang w:val="en-US" w:eastAsia="ar-SA"/>
        </w:rPr>
        <w:t>nhaadhi</w:t>
      </w:r>
    </w:p>
    <w:p w14:paraId="3BB2F2FA" w14:textId="3E4A7A2B" w:rsidR="0020011D" w:rsidRPr="0020011D" w:rsidRDefault="0020011D" w:rsidP="0020011D">
      <w:pPr>
        <w:pStyle w:val="ColorfulList-Accent11"/>
        <w:spacing w:after="0"/>
        <w:ind w:left="0"/>
        <w:rPr>
          <w:color w:val="000000"/>
          <w:lang w:val="en-US" w:eastAsia="ar-SA"/>
        </w:rPr>
      </w:pPr>
      <w:r w:rsidRPr="0020011D">
        <w:rPr>
          <w:color w:val="000000"/>
          <w:lang w:val="en-US" w:eastAsia="ar-SA"/>
        </w:rPr>
        <w:t xml:space="preserve">PN-1.SG.ERG     PN-3.SG.ABS    </w:t>
      </w:r>
      <w:r>
        <w:rPr>
          <w:color w:val="000000"/>
          <w:lang w:val="en-US" w:eastAsia="ar-SA"/>
        </w:rPr>
        <w:tab/>
      </w:r>
      <w:r w:rsidRPr="0020011D">
        <w:rPr>
          <w:color w:val="000000"/>
          <w:lang w:val="en-US" w:eastAsia="ar-SA"/>
        </w:rPr>
        <w:t>see</w:t>
      </w:r>
    </w:p>
    <w:p w14:paraId="5B202B73" w14:textId="77777777" w:rsidR="0020011D" w:rsidRPr="0020011D" w:rsidRDefault="0020011D" w:rsidP="0020011D">
      <w:pPr>
        <w:pStyle w:val="ColorfulList-Accent11"/>
        <w:spacing w:after="0"/>
        <w:ind w:left="0"/>
        <w:rPr>
          <w:color w:val="000000"/>
          <w:lang w:val="en-US" w:eastAsia="ar-SA"/>
        </w:rPr>
      </w:pPr>
    </w:p>
    <w:p w14:paraId="7C2FB151" w14:textId="20FEF414" w:rsidR="0020011D" w:rsidRPr="0020011D" w:rsidRDefault="0020011D" w:rsidP="0020011D">
      <w:pPr>
        <w:pStyle w:val="ColorfulList-Accent11"/>
        <w:spacing w:after="0"/>
        <w:ind w:left="0"/>
        <w:rPr>
          <w:color w:val="000000"/>
          <w:lang w:val="en-US" w:eastAsia="ar-SA"/>
        </w:rPr>
      </w:pPr>
      <w:r w:rsidRPr="0020011D">
        <w:rPr>
          <w:color w:val="000000"/>
          <w:lang w:val="en-US" w:eastAsia="ar-SA"/>
        </w:rPr>
        <w:t xml:space="preserve">gudaa-ngun    </w:t>
      </w:r>
      <w:r>
        <w:rPr>
          <w:color w:val="000000"/>
          <w:lang w:val="en-US" w:eastAsia="ar-SA"/>
        </w:rPr>
        <w:tab/>
      </w:r>
      <w:r w:rsidRPr="0020011D">
        <w:rPr>
          <w:color w:val="000000"/>
          <w:lang w:val="en-US" w:eastAsia="ar-SA"/>
        </w:rPr>
        <w:t>yarrga-</w:t>
      </w:r>
      <w:r w:rsidRPr="0020011D">
        <w:rPr>
          <w:rFonts w:ascii="Cambria Math" w:hAnsi="Cambria Math" w:cs="Cambria Math"/>
          <w:color w:val="000000"/>
          <w:lang w:val="en-US" w:eastAsia="ar-SA"/>
        </w:rPr>
        <w:t>∅</w:t>
      </w:r>
      <w:r w:rsidRPr="0020011D">
        <w:rPr>
          <w:color w:val="000000"/>
          <w:lang w:val="en-US" w:eastAsia="ar-SA"/>
        </w:rPr>
        <w:t xml:space="preserve">   </w:t>
      </w:r>
      <w:r>
        <w:rPr>
          <w:color w:val="000000"/>
          <w:lang w:val="en-US" w:eastAsia="ar-SA"/>
        </w:rPr>
        <w:tab/>
      </w:r>
      <w:r w:rsidRPr="0020011D">
        <w:rPr>
          <w:color w:val="000000"/>
          <w:lang w:val="en-US" w:eastAsia="ar-SA"/>
        </w:rPr>
        <w:t>nhaadhi</w:t>
      </w:r>
    </w:p>
    <w:p w14:paraId="4CB268C3" w14:textId="15F762A9" w:rsidR="0020011D" w:rsidRPr="0020011D" w:rsidRDefault="0020011D" w:rsidP="0020011D">
      <w:pPr>
        <w:pStyle w:val="ColorfulList-Accent11"/>
        <w:spacing w:after="0"/>
        <w:ind w:left="0"/>
        <w:rPr>
          <w:color w:val="000000"/>
          <w:lang w:val="en-US" w:eastAsia="ar-SA"/>
        </w:rPr>
      </w:pPr>
      <w:r w:rsidRPr="0020011D">
        <w:rPr>
          <w:color w:val="000000"/>
          <w:lang w:val="en-US" w:eastAsia="ar-SA"/>
        </w:rPr>
        <w:t xml:space="preserve">dog-ERG        </w:t>
      </w:r>
      <w:r>
        <w:rPr>
          <w:color w:val="000000"/>
          <w:lang w:val="en-US" w:eastAsia="ar-SA"/>
        </w:rPr>
        <w:tab/>
      </w:r>
      <w:r w:rsidRPr="0020011D">
        <w:rPr>
          <w:color w:val="000000"/>
          <w:lang w:val="en-US" w:eastAsia="ar-SA"/>
        </w:rPr>
        <w:t xml:space="preserve">boy-ABS    </w:t>
      </w:r>
      <w:r>
        <w:rPr>
          <w:color w:val="000000"/>
          <w:lang w:val="en-US" w:eastAsia="ar-SA"/>
        </w:rPr>
        <w:tab/>
      </w:r>
      <w:r w:rsidRPr="0020011D">
        <w:rPr>
          <w:color w:val="000000"/>
          <w:lang w:val="en-US" w:eastAsia="ar-SA"/>
        </w:rPr>
        <w:t>see</w:t>
      </w:r>
    </w:p>
    <w:p w14:paraId="7369CFE3" w14:textId="77777777" w:rsidR="0020011D" w:rsidRPr="0020011D" w:rsidRDefault="0020011D" w:rsidP="0020011D">
      <w:pPr>
        <w:pStyle w:val="ColorfulList-Accent11"/>
        <w:spacing w:after="0"/>
        <w:ind w:left="0"/>
        <w:rPr>
          <w:color w:val="000000"/>
          <w:lang w:val="en-US" w:eastAsia="ar-SA"/>
        </w:rPr>
      </w:pPr>
    </w:p>
    <w:p w14:paraId="3D592982" w14:textId="7686522C" w:rsidR="0020011D" w:rsidRPr="0020011D" w:rsidRDefault="0020011D" w:rsidP="0020011D">
      <w:pPr>
        <w:pStyle w:val="ColorfulList-Accent11"/>
        <w:spacing w:after="0"/>
        <w:ind w:left="0"/>
        <w:rPr>
          <w:color w:val="000000"/>
          <w:lang w:val="en-US" w:eastAsia="ar-SA"/>
        </w:rPr>
      </w:pPr>
      <w:r w:rsidRPr="0020011D">
        <w:rPr>
          <w:color w:val="000000"/>
          <w:lang w:val="en-US" w:eastAsia="ar-SA"/>
        </w:rPr>
        <w:t xml:space="preserve">nyu-lu        </w:t>
      </w:r>
      <w:r>
        <w:rPr>
          <w:color w:val="000000"/>
          <w:lang w:val="en-US" w:eastAsia="ar-SA"/>
        </w:rPr>
        <w:tab/>
      </w:r>
      <w:r>
        <w:rPr>
          <w:color w:val="000000"/>
          <w:lang w:val="en-US" w:eastAsia="ar-SA"/>
        </w:rPr>
        <w:tab/>
      </w:r>
      <w:r w:rsidRPr="0020011D">
        <w:rPr>
          <w:color w:val="000000"/>
          <w:lang w:val="en-US" w:eastAsia="ar-SA"/>
        </w:rPr>
        <w:t xml:space="preserve">nga-nhi        </w:t>
      </w:r>
      <w:r>
        <w:rPr>
          <w:color w:val="000000"/>
          <w:lang w:val="en-US" w:eastAsia="ar-SA"/>
        </w:rPr>
        <w:tab/>
      </w:r>
      <w:r>
        <w:rPr>
          <w:color w:val="000000"/>
          <w:lang w:val="en-US" w:eastAsia="ar-SA"/>
        </w:rPr>
        <w:tab/>
      </w:r>
      <w:r w:rsidRPr="0020011D">
        <w:rPr>
          <w:color w:val="000000"/>
          <w:lang w:val="en-US" w:eastAsia="ar-SA"/>
        </w:rPr>
        <w:t>nhaadhi</w:t>
      </w:r>
    </w:p>
    <w:p w14:paraId="209A2563" w14:textId="1A0B54DA" w:rsidR="0020011D" w:rsidRPr="0020011D" w:rsidRDefault="0020011D" w:rsidP="0020011D">
      <w:pPr>
        <w:pStyle w:val="ColorfulList-Accent11"/>
        <w:spacing w:after="0"/>
        <w:ind w:left="0"/>
        <w:rPr>
          <w:color w:val="000000"/>
          <w:lang w:val="en-US" w:eastAsia="ar-SA"/>
        </w:rPr>
      </w:pPr>
      <w:r w:rsidRPr="0020011D">
        <w:rPr>
          <w:color w:val="000000"/>
          <w:lang w:val="en-US" w:eastAsia="ar-SA"/>
        </w:rPr>
        <w:t xml:space="preserve">PN-3.SG.ERG    </w:t>
      </w:r>
      <w:r>
        <w:rPr>
          <w:color w:val="000000"/>
          <w:lang w:val="en-US" w:eastAsia="ar-SA"/>
        </w:rPr>
        <w:tab/>
      </w:r>
      <w:r w:rsidRPr="0020011D">
        <w:rPr>
          <w:color w:val="000000"/>
          <w:lang w:val="en-US" w:eastAsia="ar-SA"/>
        </w:rPr>
        <w:t xml:space="preserve">PN-1.SG.ABS    </w:t>
      </w:r>
      <w:r>
        <w:rPr>
          <w:color w:val="000000"/>
          <w:lang w:val="en-US" w:eastAsia="ar-SA"/>
        </w:rPr>
        <w:tab/>
      </w:r>
      <w:r w:rsidRPr="0020011D">
        <w:rPr>
          <w:color w:val="000000"/>
          <w:lang w:val="en-US" w:eastAsia="ar-SA"/>
        </w:rPr>
        <w:t>see</w:t>
      </w:r>
    </w:p>
    <w:p w14:paraId="5499138A" w14:textId="77777777" w:rsidR="0020011D" w:rsidRPr="0020011D" w:rsidRDefault="0020011D" w:rsidP="0020011D">
      <w:pPr>
        <w:pStyle w:val="ColorfulList-Accent11"/>
        <w:spacing w:after="0"/>
        <w:ind w:left="0"/>
        <w:rPr>
          <w:color w:val="000000"/>
          <w:lang w:val="en-US" w:eastAsia="ar-SA"/>
        </w:rPr>
      </w:pPr>
    </w:p>
    <w:p w14:paraId="0F8F8767" w14:textId="0DE24C57" w:rsidR="0020011D" w:rsidRPr="0020011D" w:rsidRDefault="0020011D" w:rsidP="0020011D">
      <w:pPr>
        <w:pStyle w:val="ColorfulList-Accent11"/>
        <w:spacing w:after="0"/>
        <w:ind w:left="0"/>
        <w:rPr>
          <w:color w:val="000000"/>
          <w:lang w:val="en-US" w:eastAsia="ar-SA"/>
        </w:rPr>
      </w:pPr>
      <w:r w:rsidRPr="0020011D">
        <w:rPr>
          <w:color w:val="000000"/>
          <w:lang w:val="en-US" w:eastAsia="ar-SA"/>
        </w:rPr>
        <w:lastRenderedPageBreak/>
        <w:t xml:space="preserve">yarrga-ngun    </w:t>
      </w:r>
      <w:r>
        <w:rPr>
          <w:color w:val="000000"/>
          <w:lang w:val="en-US" w:eastAsia="ar-SA"/>
        </w:rPr>
        <w:tab/>
      </w:r>
      <w:r w:rsidRPr="0020011D">
        <w:rPr>
          <w:color w:val="000000"/>
          <w:lang w:val="en-US" w:eastAsia="ar-SA"/>
        </w:rPr>
        <w:t>gudaa-</w:t>
      </w:r>
      <w:r w:rsidRPr="0020011D">
        <w:rPr>
          <w:rFonts w:ascii="Cambria Math" w:hAnsi="Cambria Math" w:cs="Cambria Math"/>
          <w:color w:val="000000"/>
          <w:lang w:val="en-US" w:eastAsia="ar-SA"/>
        </w:rPr>
        <w:t>∅</w:t>
      </w:r>
      <w:r w:rsidRPr="0020011D">
        <w:rPr>
          <w:color w:val="000000"/>
          <w:lang w:val="en-US" w:eastAsia="ar-SA"/>
        </w:rPr>
        <w:t xml:space="preserve">    </w:t>
      </w:r>
      <w:r>
        <w:rPr>
          <w:color w:val="000000"/>
          <w:lang w:val="en-US" w:eastAsia="ar-SA"/>
        </w:rPr>
        <w:tab/>
      </w:r>
      <w:r w:rsidRPr="0020011D">
        <w:rPr>
          <w:color w:val="000000"/>
          <w:lang w:val="en-US" w:eastAsia="ar-SA"/>
        </w:rPr>
        <w:t>nhaadhi</w:t>
      </w:r>
    </w:p>
    <w:p w14:paraId="104A2DF9" w14:textId="3D975868" w:rsidR="0020011D" w:rsidRPr="0020011D" w:rsidRDefault="0020011D" w:rsidP="0020011D">
      <w:pPr>
        <w:pStyle w:val="ColorfulList-Accent11"/>
        <w:spacing w:after="0"/>
        <w:ind w:left="0"/>
        <w:rPr>
          <w:color w:val="000000"/>
          <w:lang w:val="en-US" w:eastAsia="ar-SA"/>
        </w:rPr>
      </w:pPr>
      <w:r w:rsidRPr="0020011D">
        <w:rPr>
          <w:color w:val="000000"/>
          <w:lang w:val="en-US" w:eastAsia="ar-SA"/>
        </w:rPr>
        <w:t xml:space="preserve">boy-ERG        </w:t>
      </w:r>
      <w:r>
        <w:rPr>
          <w:color w:val="000000"/>
          <w:lang w:val="en-US" w:eastAsia="ar-SA"/>
        </w:rPr>
        <w:tab/>
      </w:r>
      <w:r w:rsidRPr="0020011D">
        <w:rPr>
          <w:color w:val="000000"/>
          <w:lang w:val="en-US" w:eastAsia="ar-SA"/>
        </w:rPr>
        <w:t xml:space="preserve">dog-ABS    </w:t>
      </w:r>
      <w:r>
        <w:rPr>
          <w:color w:val="000000"/>
          <w:lang w:val="en-US" w:eastAsia="ar-SA"/>
        </w:rPr>
        <w:tab/>
      </w:r>
      <w:r w:rsidRPr="0020011D">
        <w:rPr>
          <w:color w:val="000000"/>
          <w:lang w:val="en-US" w:eastAsia="ar-SA"/>
        </w:rPr>
        <w:t>see</w:t>
      </w:r>
    </w:p>
    <w:p w14:paraId="08D25BBD" w14:textId="77777777" w:rsidR="0020011D" w:rsidRPr="0020011D" w:rsidRDefault="0020011D" w:rsidP="0020011D">
      <w:pPr>
        <w:pStyle w:val="ColorfulList-Accent11"/>
        <w:spacing w:after="0"/>
        <w:ind w:left="0"/>
        <w:rPr>
          <w:color w:val="000000"/>
          <w:lang w:val="en-US" w:eastAsia="ar-SA"/>
        </w:rPr>
      </w:pPr>
    </w:p>
    <w:p w14:paraId="09161092" w14:textId="6D9F4658" w:rsidR="0020011D" w:rsidRPr="0020011D" w:rsidRDefault="0020011D" w:rsidP="0020011D">
      <w:pPr>
        <w:pStyle w:val="ColorfulList-Accent11"/>
        <w:spacing w:after="0"/>
        <w:ind w:left="0"/>
        <w:rPr>
          <w:color w:val="000000"/>
          <w:lang w:val="en-US" w:eastAsia="ar-SA"/>
        </w:rPr>
      </w:pPr>
      <w:r w:rsidRPr="0020011D">
        <w:rPr>
          <w:color w:val="000000"/>
          <w:lang w:val="en-US" w:eastAsia="ar-SA"/>
        </w:rPr>
        <w:t xml:space="preserve">nga-yu        </w:t>
      </w:r>
      <w:r>
        <w:rPr>
          <w:color w:val="000000"/>
          <w:lang w:val="en-US" w:eastAsia="ar-SA"/>
        </w:rPr>
        <w:tab/>
      </w:r>
      <w:r>
        <w:rPr>
          <w:color w:val="000000"/>
          <w:lang w:val="en-US" w:eastAsia="ar-SA"/>
        </w:rPr>
        <w:tab/>
      </w:r>
      <w:r w:rsidRPr="0020011D">
        <w:rPr>
          <w:color w:val="000000"/>
          <w:lang w:val="en-US" w:eastAsia="ar-SA"/>
        </w:rPr>
        <w:t>dhadaa</w:t>
      </w:r>
    </w:p>
    <w:p w14:paraId="2E865947" w14:textId="125A8F30" w:rsidR="0020011D" w:rsidRPr="0020011D" w:rsidRDefault="0020011D" w:rsidP="0020011D">
      <w:pPr>
        <w:pStyle w:val="ColorfulList-Accent11"/>
        <w:spacing w:after="0"/>
        <w:ind w:left="0"/>
        <w:rPr>
          <w:color w:val="000000"/>
          <w:lang w:val="en-US" w:eastAsia="ar-SA"/>
        </w:rPr>
      </w:pPr>
      <w:r w:rsidRPr="0020011D">
        <w:rPr>
          <w:color w:val="000000"/>
          <w:lang w:val="en-US" w:eastAsia="ar-SA"/>
        </w:rPr>
        <w:t xml:space="preserve">PN-1.SG.ERG    </w:t>
      </w:r>
      <w:r>
        <w:rPr>
          <w:color w:val="000000"/>
          <w:lang w:val="en-US" w:eastAsia="ar-SA"/>
        </w:rPr>
        <w:tab/>
      </w:r>
      <w:r w:rsidRPr="0020011D">
        <w:rPr>
          <w:color w:val="000000"/>
          <w:lang w:val="en-US" w:eastAsia="ar-SA"/>
        </w:rPr>
        <w:t>go</w:t>
      </w:r>
    </w:p>
    <w:p w14:paraId="731BC105" w14:textId="77777777" w:rsidR="0020011D" w:rsidRPr="0020011D" w:rsidRDefault="0020011D" w:rsidP="0020011D">
      <w:pPr>
        <w:pStyle w:val="ColorfulList-Accent11"/>
        <w:spacing w:after="0"/>
        <w:ind w:left="0"/>
        <w:rPr>
          <w:color w:val="000000"/>
          <w:lang w:val="en-US" w:eastAsia="ar-SA"/>
        </w:rPr>
      </w:pPr>
    </w:p>
    <w:p w14:paraId="0AC8E0EB" w14:textId="77777777" w:rsidR="0020011D" w:rsidRPr="0020011D" w:rsidRDefault="0020011D" w:rsidP="0020011D">
      <w:pPr>
        <w:pStyle w:val="ColorfulList-Accent11"/>
        <w:spacing w:after="0"/>
        <w:ind w:left="0"/>
        <w:rPr>
          <w:color w:val="000000"/>
          <w:lang w:val="en-US" w:eastAsia="ar-SA"/>
        </w:rPr>
      </w:pPr>
      <w:r w:rsidRPr="0020011D">
        <w:rPr>
          <w:color w:val="000000"/>
          <w:lang w:val="en-US" w:eastAsia="ar-SA"/>
        </w:rPr>
        <w:t>gudaa-</w:t>
      </w:r>
      <w:r w:rsidRPr="0020011D">
        <w:rPr>
          <w:rFonts w:ascii="Cambria Math" w:hAnsi="Cambria Math" w:cs="Cambria Math"/>
          <w:color w:val="000000"/>
          <w:lang w:val="en-US" w:eastAsia="ar-SA"/>
        </w:rPr>
        <w:t>∅</w:t>
      </w:r>
      <w:r w:rsidRPr="0020011D">
        <w:rPr>
          <w:color w:val="000000"/>
          <w:lang w:val="en-US" w:eastAsia="ar-SA"/>
        </w:rPr>
        <w:t xml:space="preserve">    dhadaa</w:t>
      </w:r>
    </w:p>
    <w:p w14:paraId="576953D6" w14:textId="77777777" w:rsidR="0020011D" w:rsidRPr="0020011D" w:rsidRDefault="0020011D" w:rsidP="0020011D">
      <w:pPr>
        <w:pStyle w:val="ColorfulList-Accent11"/>
        <w:spacing w:after="0"/>
        <w:ind w:left="0"/>
        <w:rPr>
          <w:color w:val="000000"/>
          <w:lang w:val="en-US" w:eastAsia="ar-SA"/>
        </w:rPr>
      </w:pPr>
      <w:r w:rsidRPr="0020011D">
        <w:rPr>
          <w:color w:val="000000"/>
          <w:lang w:val="en-US" w:eastAsia="ar-SA"/>
        </w:rPr>
        <w:t>dog-ABS    go</w:t>
      </w:r>
    </w:p>
    <w:p w14:paraId="7EC228FB" w14:textId="77777777" w:rsidR="0020011D" w:rsidRPr="0020011D" w:rsidRDefault="0020011D" w:rsidP="0020011D">
      <w:pPr>
        <w:pStyle w:val="ColorfulList-Accent11"/>
        <w:spacing w:after="0"/>
        <w:ind w:left="0"/>
        <w:rPr>
          <w:color w:val="000000"/>
          <w:lang w:val="en-US" w:eastAsia="ar-SA"/>
        </w:rPr>
      </w:pPr>
    </w:p>
    <w:p w14:paraId="79AB2921" w14:textId="5D955F28" w:rsidR="0020011D" w:rsidRPr="0020011D" w:rsidRDefault="0020011D" w:rsidP="0020011D">
      <w:pPr>
        <w:pStyle w:val="ColorfulList-Accent11"/>
        <w:spacing w:after="0"/>
        <w:ind w:left="0"/>
        <w:rPr>
          <w:color w:val="000000"/>
          <w:lang w:val="en-US" w:eastAsia="ar-SA"/>
        </w:rPr>
      </w:pPr>
      <w:r w:rsidRPr="0020011D">
        <w:rPr>
          <w:color w:val="000000"/>
          <w:lang w:val="en-US" w:eastAsia="ar-SA"/>
        </w:rPr>
        <w:t xml:space="preserve">nyu-lu        </w:t>
      </w:r>
      <w:r>
        <w:rPr>
          <w:color w:val="000000"/>
          <w:lang w:val="en-US" w:eastAsia="ar-SA"/>
        </w:rPr>
        <w:tab/>
      </w:r>
      <w:r>
        <w:rPr>
          <w:color w:val="000000"/>
          <w:lang w:val="en-US" w:eastAsia="ar-SA"/>
        </w:rPr>
        <w:tab/>
      </w:r>
      <w:r w:rsidRPr="0020011D">
        <w:rPr>
          <w:color w:val="000000"/>
          <w:lang w:val="en-US" w:eastAsia="ar-SA"/>
        </w:rPr>
        <w:t>dhadaa</w:t>
      </w:r>
    </w:p>
    <w:p w14:paraId="3655D23F" w14:textId="467073CC" w:rsidR="0020011D" w:rsidRPr="0020011D" w:rsidRDefault="0020011D" w:rsidP="0020011D">
      <w:pPr>
        <w:pStyle w:val="ColorfulList-Accent11"/>
        <w:spacing w:after="0"/>
        <w:ind w:left="0"/>
        <w:rPr>
          <w:color w:val="000000"/>
          <w:lang w:val="en-US" w:eastAsia="ar-SA"/>
        </w:rPr>
      </w:pPr>
      <w:r w:rsidRPr="0020011D">
        <w:rPr>
          <w:color w:val="000000"/>
          <w:lang w:val="en-US" w:eastAsia="ar-SA"/>
        </w:rPr>
        <w:t xml:space="preserve">PN-3.SG.ABS    </w:t>
      </w:r>
      <w:r>
        <w:rPr>
          <w:color w:val="000000"/>
          <w:lang w:val="en-US" w:eastAsia="ar-SA"/>
        </w:rPr>
        <w:tab/>
      </w:r>
      <w:r w:rsidRPr="0020011D">
        <w:rPr>
          <w:color w:val="000000"/>
          <w:lang w:val="en-US" w:eastAsia="ar-SA"/>
        </w:rPr>
        <w:t>go</w:t>
      </w:r>
    </w:p>
    <w:p w14:paraId="156F8D16" w14:textId="77777777" w:rsidR="0020011D" w:rsidRPr="0020011D" w:rsidRDefault="0020011D" w:rsidP="0020011D">
      <w:pPr>
        <w:pStyle w:val="ColorfulList-Accent11"/>
        <w:spacing w:after="0"/>
        <w:ind w:left="0"/>
        <w:rPr>
          <w:color w:val="000000"/>
          <w:lang w:val="en-US" w:eastAsia="ar-SA"/>
        </w:rPr>
      </w:pPr>
    </w:p>
    <w:p w14:paraId="7384426E" w14:textId="0C0D45D3" w:rsidR="0020011D" w:rsidRPr="0020011D" w:rsidRDefault="0020011D" w:rsidP="0020011D">
      <w:pPr>
        <w:pStyle w:val="ColorfulList-Accent11"/>
        <w:spacing w:after="0"/>
        <w:ind w:left="0"/>
        <w:rPr>
          <w:color w:val="000000"/>
          <w:lang w:val="en-US" w:eastAsia="ar-SA"/>
        </w:rPr>
      </w:pPr>
      <w:r w:rsidRPr="0020011D">
        <w:rPr>
          <w:color w:val="000000"/>
          <w:lang w:val="en-US" w:eastAsia="ar-SA"/>
        </w:rPr>
        <w:t>yarrga-</w:t>
      </w:r>
      <w:r w:rsidRPr="0020011D">
        <w:rPr>
          <w:rFonts w:ascii="Cambria Math" w:hAnsi="Cambria Math" w:cs="Cambria Math"/>
          <w:color w:val="000000"/>
          <w:lang w:val="en-US" w:eastAsia="ar-SA"/>
        </w:rPr>
        <w:t>∅</w:t>
      </w:r>
      <w:r w:rsidRPr="0020011D">
        <w:rPr>
          <w:color w:val="000000"/>
          <w:lang w:val="en-US" w:eastAsia="ar-SA"/>
        </w:rPr>
        <w:t xml:space="preserve">    </w:t>
      </w:r>
      <w:r>
        <w:rPr>
          <w:color w:val="000000"/>
          <w:lang w:val="en-US" w:eastAsia="ar-SA"/>
        </w:rPr>
        <w:tab/>
      </w:r>
      <w:r w:rsidRPr="0020011D">
        <w:rPr>
          <w:color w:val="000000"/>
          <w:lang w:val="en-US" w:eastAsia="ar-SA"/>
        </w:rPr>
        <w:t>dhadaa</w:t>
      </w:r>
    </w:p>
    <w:p w14:paraId="33F57411" w14:textId="63173306" w:rsidR="0020011D" w:rsidRPr="0020011D" w:rsidRDefault="0020011D" w:rsidP="0020011D">
      <w:pPr>
        <w:pStyle w:val="ColorfulList-Accent11"/>
        <w:spacing w:after="0"/>
        <w:ind w:left="0"/>
        <w:rPr>
          <w:color w:val="000000"/>
          <w:lang w:val="en-US" w:eastAsia="ar-SA"/>
        </w:rPr>
      </w:pPr>
      <w:r w:rsidRPr="0020011D">
        <w:rPr>
          <w:color w:val="000000"/>
          <w:lang w:val="en-US" w:eastAsia="ar-SA"/>
        </w:rPr>
        <w:t xml:space="preserve">boy-ABS    </w:t>
      </w:r>
      <w:r>
        <w:rPr>
          <w:color w:val="000000"/>
          <w:lang w:val="en-US" w:eastAsia="ar-SA"/>
        </w:rPr>
        <w:tab/>
      </w:r>
      <w:r w:rsidRPr="0020011D">
        <w:rPr>
          <w:color w:val="000000"/>
          <w:lang w:val="en-US" w:eastAsia="ar-SA"/>
        </w:rPr>
        <w:t>go</w:t>
      </w:r>
    </w:p>
    <w:p w14:paraId="6A727EA0" w14:textId="77777777" w:rsidR="0020011D" w:rsidRPr="0020011D" w:rsidRDefault="0020011D" w:rsidP="0020011D">
      <w:pPr>
        <w:pStyle w:val="ColorfulList-Accent11"/>
        <w:spacing w:after="0"/>
        <w:ind w:left="0"/>
        <w:rPr>
          <w:color w:val="000000"/>
          <w:lang w:val="en-US" w:eastAsia="ar-SA"/>
        </w:rPr>
      </w:pPr>
    </w:p>
    <w:p w14:paraId="4570A0C8" w14:textId="38169C06" w:rsidR="0020011D" w:rsidRPr="0020011D" w:rsidRDefault="0020011D" w:rsidP="0020011D">
      <w:pPr>
        <w:pStyle w:val="ColorfulList-Accent11"/>
        <w:spacing w:after="0"/>
        <w:ind w:left="0"/>
        <w:rPr>
          <w:color w:val="000000"/>
          <w:lang w:val="en-US" w:eastAsia="ar-SA"/>
        </w:rPr>
      </w:pPr>
      <w:r w:rsidRPr="0020011D">
        <w:rPr>
          <w:color w:val="000000"/>
          <w:lang w:val="en-US" w:eastAsia="ar-SA"/>
        </w:rPr>
        <w:t xml:space="preserve">nga-yu        </w:t>
      </w:r>
      <w:r>
        <w:rPr>
          <w:color w:val="000000"/>
          <w:lang w:val="en-US" w:eastAsia="ar-SA"/>
        </w:rPr>
        <w:tab/>
      </w:r>
      <w:r>
        <w:rPr>
          <w:color w:val="000000"/>
          <w:lang w:val="en-US" w:eastAsia="ar-SA"/>
        </w:rPr>
        <w:tab/>
      </w:r>
      <w:r w:rsidRPr="0020011D">
        <w:rPr>
          <w:color w:val="000000"/>
          <w:lang w:val="en-US" w:eastAsia="ar-SA"/>
        </w:rPr>
        <w:t>yarrga-</w:t>
      </w:r>
      <w:r w:rsidRPr="0020011D">
        <w:rPr>
          <w:rFonts w:ascii="Cambria Math" w:hAnsi="Cambria Math" w:cs="Cambria Math"/>
          <w:color w:val="000000"/>
          <w:lang w:val="en-US" w:eastAsia="ar-SA"/>
        </w:rPr>
        <w:t>∅</w:t>
      </w:r>
      <w:r w:rsidRPr="0020011D">
        <w:rPr>
          <w:color w:val="000000"/>
          <w:lang w:val="en-US" w:eastAsia="ar-SA"/>
        </w:rPr>
        <w:t xml:space="preserve">    </w:t>
      </w:r>
      <w:r>
        <w:rPr>
          <w:color w:val="000000"/>
          <w:lang w:val="en-US" w:eastAsia="ar-SA"/>
        </w:rPr>
        <w:tab/>
      </w:r>
      <w:r w:rsidRPr="0020011D">
        <w:rPr>
          <w:color w:val="000000"/>
          <w:lang w:val="en-US" w:eastAsia="ar-SA"/>
        </w:rPr>
        <w:t>gunday</w:t>
      </w:r>
    </w:p>
    <w:p w14:paraId="0CD4FEA3" w14:textId="3FD3B6BF" w:rsidR="0020011D" w:rsidRPr="0020011D" w:rsidRDefault="0020011D" w:rsidP="0020011D">
      <w:pPr>
        <w:pStyle w:val="ColorfulList-Accent11"/>
        <w:spacing w:after="0"/>
        <w:ind w:left="0"/>
        <w:rPr>
          <w:color w:val="000000"/>
          <w:lang w:val="en-US" w:eastAsia="ar-SA"/>
        </w:rPr>
      </w:pPr>
      <w:r w:rsidRPr="0020011D">
        <w:rPr>
          <w:color w:val="000000"/>
          <w:lang w:val="en-US" w:eastAsia="ar-SA"/>
        </w:rPr>
        <w:t xml:space="preserve">PN-1.SG.ERG    </w:t>
      </w:r>
      <w:r>
        <w:rPr>
          <w:color w:val="000000"/>
          <w:lang w:val="en-US" w:eastAsia="ar-SA"/>
        </w:rPr>
        <w:tab/>
      </w:r>
      <w:r w:rsidRPr="0020011D">
        <w:rPr>
          <w:color w:val="000000"/>
          <w:lang w:val="en-US" w:eastAsia="ar-SA"/>
        </w:rPr>
        <w:t xml:space="preserve">boy-ABS    </w:t>
      </w:r>
      <w:r>
        <w:rPr>
          <w:color w:val="000000"/>
          <w:lang w:val="en-US" w:eastAsia="ar-SA"/>
        </w:rPr>
        <w:tab/>
      </w:r>
      <w:r w:rsidRPr="0020011D">
        <w:rPr>
          <w:color w:val="000000"/>
          <w:lang w:val="en-US" w:eastAsia="ar-SA"/>
        </w:rPr>
        <w:t>hit</w:t>
      </w:r>
    </w:p>
    <w:p w14:paraId="62396EDB" w14:textId="77777777" w:rsidR="0020011D" w:rsidRPr="0020011D" w:rsidRDefault="0020011D" w:rsidP="0020011D">
      <w:pPr>
        <w:pStyle w:val="ColorfulList-Accent11"/>
        <w:spacing w:after="0"/>
        <w:ind w:left="0"/>
        <w:rPr>
          <w:color w:val="000000"/>
          <w:lang w:val="en-US" w:eastAsia="ar-SA"/>
        </w:rPr>
      </w:pPr>
    </w:p>
    <w:p w14:paraId="505EB7E0" w14:textId="129820EB" w:rsidR="0020011D" w:rsidRPr="0020011D" w:rsidRDefault="0020011D" w:rsidP="0020011D">
      <w:pPr>
        <w:pStyle w:val="ColorfulList-Accent11"/>
        <w:spacing w:after="0"/>
        <w:ind w:left="0"/>
        <w:rPr>
          <w:color w:val="000000"/>
          <w:lang w:val="en-US" w:eastAsia="ar-SA"/>
        </w:rPr>
      </w:pPr>
      <w:r w:rsidRPr="0020011D">
        <w:rPr>
          <w:color w:val="000000"/>
          <w:lang w:val="en-US" w:eastAsia="ar-SA"/>
        </w:rPr>
        <w:t xml:space="preserve">yarrga-ngun    </w:t>
      </w:r>
      <w:r>
        <w:rPr>
          <w:color w:val="000000"/>
          <w:lang w:val="en-US" w:eastAsia="ar-SA"/>
        </w:rPr>
        <w:tab/>
      </w:r>
      <w:r w:rsidRPr="0020011D">
        <w:rPr>
          <w:color w:val="000000"/>
          <w:lang w:val="en-US" w:eastAsia="ar-SA"/>
        </w:rPr>
        <w:t xml:space="preserve">nga-nhi        </w:t>
      </w:r>
      <w:r>
        <w:rPr>
          <w:color w:val="000000"/>
          <w:lang w:val="en-US" w:eastAsia="ar-SA"/>
        </w:rPr>
        <w:tab/>
      </w:r>
      <w:r>
        <w:rPr>
          <w:color w:val="000000"/>
          <w:lang w:val="en-US" w:eastAsia="ar-SA"/>
        </w:rPr>
        <w:tab/>
      </w:r>
      <w:r w:rsidRPr="0020011D">
        <w:rPr>
          <w:color w:val="000000"/>
          <w:lang w:val="en-US" w:eastAsia="ar-SA"/>
        </w:rPr>
        <w:t>gunday</w:t>
      </w:r>
    </w:p>
    <w:p w14:paraId="0192DEC7" w14:textId="71338DFE" w:rsidR="00B731FC" w:rsidRPr="00B731FC" w:rsidRDefault="0020011D" w:rsidP="0020011D">
      <w:pPr>
        <w:pStyle w:val="ColorfulList-Accent11"/>
        <w:spacing w:after="0"/>
        <w:ind w:left="0"/>
        <w:rPr>
          <w:color w:val="000000"/>
          <w:lang w:val="en-US" w:eastAsia="ar-SA"/>
        </w:rPr>
      </w:pPr>
      <w:r w:rsidRPr="0020011D">
        <w:rPr>
          <w:color w:val="000000"/>
          <w:lang w:val="en-US" w:eastAsia="ar-SA"/>
        </w:rPr>
        <w:t xml:space="preserve">boy-ERG        </w:t>
      </w:r>
      <w:r>
        <w:rPr>
          <w:color w:val="000000"/>
          <w:lang w:val="en-US" w:eastAsia="ar-SA"/>
        </w:rPr>
        <w:tab/>
      </w:r>
      <w:r w:rsidRPr="0020011D">
        <w:rPr>
          <w:color w:val="000000"/>
          <w:lang w:val="en-US" w:eastAsia="ar-SA"/>
        </w:rPr>
        <w:t xml:space="preserve">PN-1.SG.ABS    </w:t>
      </w:r>
      <w:r>
        <w:rPr>
          <w:color w:val="000000"/>
          <w:lang w:val="en-US" w:eastAsia="ar-SA"/>
        </w:rPr>
        <w:tab/>
      </w:r>
      <w:r w:rsidRPr="0020011D">
        <w:rPr>
          <w:color w:val="000000"/>
          <w:lang w:val="en-US" w:eastAsia="ar-SA"/>
        </w:rPr>
        <w:t>hit</w:t>
      </w:r>
    </w:p>
    <w:p w14:paraId="407DB25C" w14:textId="77777777" w:rsidR="002B0558" w:rsidRDefault="002B0558" w:rsidP="003C5912">
      <w:pPr>
        <w:spacing w:after="0"/>
        <w:rPr>
          <w:rFonts w:eastAsia="PMingLiU"/>
          <w:color w:val="000000"/>
          <w:lang w:val="en-US" w:eastAsia="zh-TW"/>
        </w:rPr>
      </w:pPr>
    </w:p>
    <w:p w14:paraId="06998A8B" w14:textId="77777777" w:rsidR="002B0558" w:rsidRDefault="003C5912" w:rsidP="003C5912">
      <w:pPr>
        <w:pStyle w:val="ColorfulList-Accent11"/>
        <w:spacing w:after="0"/>
        <w:ind w:left="0"/>
        <w:rPr>
          <w:color w:val="000000"/>
          <w:lang w:val="en-US" w:eastAsia="ar-SA"/>
        </w:rPr>
      </w:pPr>
      <w:r>
        <w:rPr>
          <w:color w:val="000000"/>
          <w:lang w:val="en-US" w:eastAsia="ar-SA"/>
        </w:rPr>
        <w:t xml:space="preserve">b. </w:t>
      </w:r>
      <w:r w:rsidR="008E5501" w:rsidRPr="008E5501">
        <w:rPr>
          <w:color w:val="000000"/>
          <w:lang w:val="en-US" w:eastAsia="ar-SA"/>
        </w:rPr>
        <w:t>Describe the system of grammatical relations that is used for NPs with</w:t>
      </w:r>
      <w:r w:rsidR="008E5501">
        <w:rPr>
          <w:color w:val="000000"/>
          <w:lang w:val="en-US" w:eastAsia="ar-SA"/>
        </w:rPr>
        <w:t xml:space="preserve"> a nominal head, in terms of A, S, and P. Determine what the alignment system is</w:t>
      </w:r>
      <w:r w:rsidR="00297E74" w:rsidRPr="008E5501">
        <w:rPr>
          <w:color w:val="000000"/>
          <w:lang w:val="en-US" w:eastAsia="ar-SA"/>
        </w:rPr>
        <w:t>.</w:t>
      </w:r>
    </w:p>
    <w:p w14:paraId="65F60B33" w14:textId="480B7EDF" w:rsidR="0020011D" w:rsidRDefault="0020011D" w:rsidP="00C270FA">
      <w:pPr>
        <w:pStyle w:val="ColorfulList-Accent11"/>
        <w:spacing w:after="0"/>
        <w:ind w:left="0"/>
        <w:rPr>
          <w:rFonts w:eastAsia="PMingLiU"/>
          <w:i/>
          <w:iCs/>
          <w:color w:val="000000"/>
          <w:lang w:val="en-US" w:eastAsia="zh-TW"/>
        </w:rPr>
      </w:pPr>
      <w:r>
        <w:rPr>
          <w:rFonts w:eastAsia="PMingLiU"/>
          <w:i/>
          <w:iCs/>
          <w:color w:val="000000"/>
          <w:lang w:val="en-US" w:eastAsia="zh-TW"/>
        </w:rPr>
        <w:t>Case marking is done based on an ergative-absolutive system.</w:t>
      </w:r>
    </w:p>
    <w:p w14:paraId="7C0F1AF5" w14:textId="05CE1625" w:rsidR="0020011D" w:rsidRPr="0020011D" w:rsidRDefault="0020011D" w:rsidP="00C270FA">
      <w:pPr>
        <w:pStyle w:val="ColorfulList-Accent11"/>
        <w:spacing w:after="0"/>
        <w:ind w:left="0"/>
        <w:rPr>
          <w:rFonts w:eastAsia="PMingLiU"/>
          <w:i/>
          <w:iCs/>
          <w:color w:val="000000"/>
          <w:lang w:val="en-US" w:eastAsia="zh-TW"/>
        </w:rPr>
      </w:pPr>
      <w:r>
        <w:rPr>
          <w:rFonts w:eastAsia="PMingLiU"/>
          <w:i/>
          <w:iCs/>
          <w:color w:val="000000"/>
          <w:lang w:val="en-US" w:eastAsia="zh-TW"/>
        </w:rPr>
        <w:t xml:space="preserve">The alignment system of this language is </w:t>
      </w:r>
      <w:r w:rsidR="008C39AA">
        <w:rPr>
          <w:rFonts w:eastAsia="PMingLiU"/>
          <w:i/>
          <w:iCs/>
          <w:color w:val="000000"/>
          <w:lang w:val="en-US" w:eastAsia="zh-TW"/>
        </w:rPr>
        <w:t>ergative-absolutive.</w:t>
      </w:r>
      <w:bookmarkStart w:id="0" w:name="_GoBack"/>
      <w:bookmarkEnd w:id="0"/>
    </w:p>
    <w:p w14:paraId="029E0F6D" w14:textId="77777777" w:rsidR="0020011D" w:rsidRDefault="0020011D" w:rsidP="00C270FA">
      <w:pPr>
        <w:pStyle w:val="ColorfulList-Accent11"/>
        <w:spacing w:after="0"/>
        <w:ind w:left="0"/>
        <w:rPr>
          <w:rFonts w:eastAsia="PMingLiU"/>
          <w:color w:val="000000"/>
          <w:lang w:val="en-US" w:eastAsia="zh-TW"/>
        </w:rPr>
      </w:pPr>
    </w:p>
    <w:p w14:paraId="388B47D6" w14:textId="04C27FAD" w:rsidR="008C4BED" w:rsidRDefault="003C5912" w:rsidP="00C270FA">
      <w:pPr>
        <w:pStyle w:val="ColorfulList-Accent11"/>
        <w:spacing w:after="0"/>
        <w:ind w:left="0"/>
        <w:rPr>
          <w:color w:val="000000"/>
          <w:lang w:val="en-US" w:eastAsia="ar-SA"/>
        </w:rPr>
      </w:pPr>
      <w:r>
        <w:rPr>
          <w:rFonts w:eastAsia="PMingLiU"/>
          <w:color w:val="000000"/>
          <w:lang w:val="en-US" w:eastAsia="zh-TW"/>
        </w:rPr>
        <w:t xml:space="preserve">c. </w:t>
      </w:r>
      <w:r w:rsidR="002B0558" w:rsidRPr="008E5501">
        <w:rPr>
          <w:rFonts w:eastAsia="PMingLiU" w:hint="eastAsia"/>
          <w:color w:val="000000"/>
          <w:lang w:val="en-US" w:eastAsia="zh-TW"/>
        </w:rPr>
        <w:t>Do</w:t>
      </w:r>
      <w:r w:rsidR="008E5501" w:rsidRPr="008E5501">
        <w:rPr>
          <w:rFonts w:eastAsia="PMingLiU"/>
          <w:color w:val="000000"/>
          <w:lang w:val="en-US" w:eastAsia="zh-TW"/>
        </w:rPr>
        <w:t xml:space="preserve"> the same for pronom</w:t>
      </w:r>
      <w:r w:rsidR="008E5501">
        <w:rPr>
          <w:rFonts w:eastAsia="PMingLiU"/>
          <w:color w:val="000000"/>
          <w:lang w:val="en-US" w:eastAsia="zh-TW"/>
        </w:rPr>
        <w:t>inal arguments</w:t>
      </w:r>
      <w:r w:rsidR="002B0558" w:rsidRPr="008E5501">
        <w:rPr>
          <w:color w:val="000000"/>
          <w:lang w:val="en-US" w:eastAsia="ar-SA"/>
        </w:rPr>
        <w:t>.</w:t>
      </w:r>
    </w:p>
    <w:p w14:paraId="34A8B05F" w14:textId="34B59E09" w:rsidR="0020011D" w:rsidRPr="0020011D" w:rsidRDefault="0020011D" w:rsidP="00C270FA">
      <w:pPr>
        <w:pStyle w:val="ColorfulList-Accent11"/>
        <w:spacing w:after="0"/>
        <w:ind w:left="0"/>
        <w:rPr>
          <w:rFonts w:eastAsia="PMingLiU"/>
          <w:i/>
          <w:iCs/>
          <w:color w:val="000000"/>
          <w:lang w:val="en-US" w:eastAsia="zh-TW"/>
        </w:rPr>
      </w:pPr>
      <w:r>
        <w:rPr>
          <w:rFonts w:eastAsia="PMingLiU"/>
          <w:i/>
          <w:iCs/>
          <w:color w:val="000000"/>
          <w:lang w:val="en-US" w:eastAsia="zh-TW"/>
        </w:rPr>
        <w:t xml:space="preserve">Case marking of pronominal arguments is based on an </w:t>
      </w:r>
      <w:r>
        <w:rPr>
          <w:rFonts w:eastAsia="PMingLiU"/>
          <w:i/>
          <w:iCs/>
          <w:color w:val="000000"/>
          <w:lang w:val="en-US" w:eastAsia="zh-TW"/>
        </w:rPr>
        <w:t>ergative-absolutive system</w:t>
      </w:r>
    </w:p>
    <w:sectPr w:rsidR="0020011D" w:rsidRPr="0020011D" w:rsidSect="00A70D28">
      <w:footerReference w:type="default" r:id="rId7"/>
      <w:pgSz w:w="11906" w:h="16838"/>
      <w:pgMar w:top="1417" w:right="1417" w:bottom="1417" w:left="1417" w:header="708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BDB484" w14:textId="77777777" w:rsidR="00ED5F77" w:rsidRDefault="00ED5F77" w:rsidP="00A70D28">
      <w:pPr>
        <w:spacing w:after="0" w:line="240" w:lineRule="auto"/>
      </w:pPr>
      <w:r>
        <w:separator/>
      </w:r>
    </w:p>
  </w:endnote>
  <w:endnote w:type="continuationSeparator" w:id="0">
    <w:p w14:paraId="66EC5300" w14:textId="77777777" w:rsidR="00ED5F77" w:rsidRDefault="00ED5F77" w:rsidP="00A70D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EBAD39" w14:textId="77777777" w:rsidR="00297E74" w:rsidRDefault="00297E74">
    <w:pPr>
      <w:pStyle w:val="Voettekst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BB5472">
      <w:rPr>
        <w:noProof/>
      </w:rPr>
      <w:t>1</w:t>
    </w:r>
    <w:r>
      <w:rPr>
        <w:noProof/>
      </w:rPr>
      <w:fldChar w:fldCharType="end"/>
    </w:r>
  </w:p>
  <w:p w14:paraId="30612B6A" w14:textId="77777777" w:rsidR="00297E74" w:rsidRDefault="00297E74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9D4BCA" w14:textId="77777777" w:rsidR="00ED5F77" w:rsidRDefault="00ED5F77" w:rsidP="00A70D28">
      <w:pPr>
        <w:spacing w:after="0" w:line="240" w:lineRule="auto"/>
      </w:pPr>
      <w:r>
        <w:separator/>
      </w:r>
    </w:p>
  </w:footnote>
  <w:footnote w:type="continuationSeparator" w:id="0">
    <w:p w14:paraId="678FC38F" w14:textId="77777777" w:rsidR="00ED5F77" w:rsidRDefault="00ED5F77" w:rsidP="00A70D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70C2626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0A08D0"/>
    <w:multiLevelType w:val="hybridMultilevel"/>
    <w:tmpl w:val="BE2AEC84"/>
    <w:lvl w:ilvl="0" w:tplc="832EDA42">
      <w:start w:val="1"/>
      <w:numFmt w:val="lowerLetter"/>
      <w:lvlText w:val="%1)"/>
      <w:lvlJc w:val="left"/>
      <w:pPr>
        <w:ind w:left="108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061FEC"/>
    <w:multiLevelType w:val="hybridMultilevel"/>
    <w:tmpl w:val="0E38ED84"/>
    <w:lvl w:ilvl="0" w:tplc="CDA02BD0">
      <w:start w:val="1"/>
      <w:numFmt w:val="lowerLetter"/>
      <w:lvlText w:val="%1)"/>
      <w:lvlJc w:val="left"/>
      <w:pPr>
        <w:ind w:left="1080" w:hanging="360"/>
      </w:pPr>
      <w:rPr>
        <w:rFonts w:eastAsia="PMingLiU"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A160F63"/>
    <w:multiLevelType w:val="hybridMultilevel"/>
    <w:tmpl w:val="E912F572"/>
    <w:lvl w:ilvl="0" w:tplc="A626AC9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760970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422CAB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A603F4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866CC1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814A4E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2089B6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A44B79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F16893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BE4CE0"/>
    <w:multiLevelType w:val="hybridMultilevel"/>
    <w:tmpl w:val="C5AA964E"/>
    <w:lvl w:ilvl="0" w:tplc="F81CDC7A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DA04D0"/>
    <w:multiLevelType w:val="hybridMultilevel"/>
    <w:tmpl w:val="A32AFDAA"/>
    <w:lvl w:ilvl="0" w:tplc="0832D05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BBC6C3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AEAA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62CC25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FF2FE2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D1EDA4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3889A0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4466A4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E1841E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1401A7"/>
    <w:multiLevelType w:val="hybridMultilevel"/>
    <w:tmpl w:val="0C68783C"/>
    <w:lvl w:ilvl="0" w:tplc="1C50A14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71EEE6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9FE210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17CBE9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858192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BA449E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DFE418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54658D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02637C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ED6D61"/>
    <w:multiLevelType w:val="hybridMultilevel"/>
    <w:tmpl w:val="B5EA7F10"/>
    <w:lvl w:ilvl="0" w:tplc="D65C3AEA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347453"/>
    <w:multiLevelType w:val="hybridMultilevel"/>
    <w:tmpl w:val="52C0ECB6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50301B"/>
    <w:multiLevelType w:val="hybridMultilevel"/>
    <w:tmpl w:val="13307C62"/>
    <w:lvl w:ilvl="0" w:tplc="A96AB82C">
      <w:start w:val="2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7F36AEE"/>
    <w:multiLevelType w:val="hybridMultilevel"/>
    <w:tmpl w:val="06A40BB8"/>
    <w:lvl w:ilvl="0" w:tplc="AD4A7A16">
      <w:start w:val="1"/>
      <w:numFmt w:val="lowerLetter"/>
      <w:lvlText w:val="%1)"/>
      <w:lvlJc w:val="left"/>
      <w:pPr>
        <w:ind w:left="108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851009F"/>
    <w:multiLevelType w:val="hybridMultilevel"/>
    <w:tmpl w:val="E6A85EC4"/>
    <w:lvl w:ilvl="0" w:tplc="07744096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ascii="Calibri" w:eastAsia="PMingLiU" w:hAnsi="Calibri" w:cs="Times New Roman"/>
      </w:rPr>
    </w:lvl>
    <w:lvl w:ilvl="1" w:tplc="0413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B1B206B"/>
    <w:multiLevelType w:val="hybridMultilevel"/>
    <w:tmpl w:val="1FDCBCFC"/>
    <w:lvl w:ilvl="0" w:tplc="862A692C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C2E3816"/>
    <w:multiLevelType w:val="hybridMultilevel"/>
    <w:tmpl w:val="A15CDFFC"/>
    <w:lvl w:ilvl="0" w:tplc="22AA40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CDB35B8"/>
    <w:multiLevelType w:val="hybridMultilevel"/>
    <w:tmpl w:val="8FE864BA"/>
    <w:lvl w:ilvl="0" w:tplc="0413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1F9C670A"/>
    <w:multiLevelType w:val="hybridMultilevel"/>
    <w:tmpl w:val="9B1C1CAA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0B45EBE"/>
    <w:multiLevelType w:val="hybridMultilevel"/>
    <w:tmpl w:val="45CC2724"/>
    <w:lvl w:ilvl="0" w:tplc="CCE6535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2A54A91"/>
    <w:multiLevelType w:val="hybridMultilevel"/>
    <w:tmpl w:val="EAC41334"/>
    <w:lvl w:ilvl="0" w:tplc="1F14C5D4">
      <w:start w:val="1"/>
      <w:numFmt w:val="bullet"/>
      <w:lvlText w:val="-"/>
      <w:lvlJc w:val="left"/>
      <w:pPr>
        <w:ind w:left="1080" w:hanging="360"/>
      </w:pPr>
      <w:rPr>
        <w:rFonts w:ascii="Calibri" w:eastAsia="PMingLiU" w:hAnsi="Calibri" w:cs="Times New Roman" w:hint="default"/>
      </w:rPr>
    </w:lvl>
    <w:lvl w:ilvl="1" w:tplc="0413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271D3F64"/>
    <w:multiLevelType w:val="hybridMultilevel"/>
    <w:tmpl w:val="A90EF87C"/>
    <w:lvl w:ilvl="0" w:tplc="91AE4522">
      <w:start w:val="1"/>
      <w:numFmt w:val="decimal"/>
      <w:lvlText w:val="(%1)"/>
      <w:lvlJc w:val="left"/>
      <w:pPr>
        <w:ind w:left="720" w:hanging="360"/>
      </w:pPr>
      <w:rPr>
        <w:rFonts w:cs="Calibri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77A2747"/>
    <w:multiLevelType w:val="multilevel"/>
    <w:tmpl w:val="18A6D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A856DAD"/>
    <w:multiLevelType w:val="hybridMultilevel"/>
    <w:tmpl w:val="CCF2E1F2"/>
    <w:lvl w:ilvl="0" w:tplc="E3B08278">
      <w:start w:val="10"/>
      <w:numFmt w:val="bullet"/>
      <w:lvlText w:val="-"/>
      <w:lvlJc w:val="left"/>
      <w:pPr>
        <w:ind w:left="720" w:hanging="360"/>
      </w:pPr>
      <w:rPr>
        <w:rFonts w:ascii="Calibri" w:eastAsia="PMingLiU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C1B49A6"/>
    <w:multiLevelType w:val="hybridMultilevel"/>
    <w:tmpl w:val="4DCE4718"/>
    <w:lvl w:ilvl="0" w:tplc="D982FD1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E221C1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90E482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47CE5D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0B66A3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7B40CF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7B6285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3044BE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1507AA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C295265"/>
    <w:multiLevelType w:val="hybridMultilevel"/>
    <w:tmpl w:val="86C230DA"/>
    <w:lvl w:ilvl="0" w:tplc="E3B08278">
      <w:start w:val="10"/>
      <w:numFmt w:val="bullet"/>
      <w:lvlText w:val="-"/>
      <w:lvlJc w:val="left"/>
      <w:pPr>
        <w:ind w:left="753" w:hanging="360"/>
      </w:pPr>
      <w:rPr>
        <w:rFonts w:ascii="Calibri" w:eastAsia="PMingLiU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23" w15:restartNumberingAfterBreak="0">
    <w:nsid w:val="320E04D3"/>
    <w:multiLevelType w:val="hybridMultilevel"/>
    <w:tmpl w:val="42B8031A"/>
    <w:lvl w:ilvl="0" w:tplc="BE20687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45E2A7A"/>
    <w:multiLevelType w:val="hybridMultilevel"/>
    <w:tmpl w:val="FA74D6BE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380B2E4C"/>
    <w:multiLevelType w:val="hybridMultilevel"/>
    <w:tmpl w:val="90E07244"/>
    <w:lvl w:ilvl="0" w:tplc="127C9F7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7C0939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7AAE92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366514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5D0474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256DF9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5DEB69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882B37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C58FAE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A7D0CC7"/>
    <w:multiLevelType w:val="hybridMultilevel"/>
    <w:tmpl w:val="E42E4AF6"/>
    <w:lvl w:ilvl="0" w:tplc="0D14256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69CAD1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1A0A29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F2053A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936CC0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6D28AE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6F6521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59A37A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806DB2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5C66E1D"/>
    <w:multiLevelType w:val="hybridMultilevel"/>
    <w:tmpl w:val="5412ADC0"/>
    <w:lvl w:ilvl="0" w:tplc="E34A3F9E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8" w15:restartNumberingAfterBreak="0">
    <w:nsid w:val="4C3D03AC"/>
    <w:multiLevelType w:val="hybridMultilevel"/>
    <w:tmpl w:val="47922CD6"/>
    <w:lvl w:ilvl="0" w:tplc="21ECA9C4">
      <w:start w:val="3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D3A7CB4"/>
    <w:multiLevelType w:val="hybridMultilevel"/>
    <w:tmpl w:val="4A283C1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E531267"/>
    <w:multiLevelType w:val="hybridMultilevel"/>
    <w:tmpl w:val="6CE27602"/>
    <w:lvl w:ilvl="0" w:tplc="0858572A">
      <w:start w:val="1"/>
      <w:numFmt w:val="bullet"/>
      <w:lvlText w:val="-"/>
      <w:lvlJc w:val="left"/>
      <w:pPr>
        <w:ind w:left="720" w:hanging="360"/>
      </w:pPr>
      <w:rPr>
        <w:rFonts w:ascii="Calibri" w:eastAsia="PMingLiU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1491BD7"/>
    <w:multiLevelType w:val="hybridMultilevel"/>
    <w:tmpl w:val="2A2C688E"/>
    <w:lvl w:ilvl="0" w:tplc="7512D39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420129F"/>
    <w:multiLevelType w:val="hybridMultilevel"/>
    <w:tmpl w:val="3118D7C4"/>
    <w:lvl w:ilvl="0" w:tplc="893645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68E568D"/>
    <w:multiLevelType w:val="hybridMultilevel"/>
    <w:tmpl w:val="A61E5BA6"/>
    <w:lvl w:ilvl="0" w:tplc="EB886194">
      <w:start w:val="1"/>
      <w:numFmt w:val="decimal"/>
      <w:lvlText w:val="%1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A3C6D6D"/>
    <w:multiLevelType w:val="hybridMultilevel"/>
    <w:tmpl w:val="64487CF4"/>
    <w:lvl w:ilvl="0" w:tplc="182A539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43EF1F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212A12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A9CA67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C4AD7F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814B3D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3EE238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6F0045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284EAD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CBB31C0"/>
    <w:multiLevelType w:val="hybridMultilevel"/>
    <w:tmpl w:val="F4E0D808"/>
    <w:lvl w:ilvl="0" w:tplc="6060AC32">
      <w:start w:val="1"/>
      <w:numFmt w:val="decimal"/>
      <w:lvlText w:val="%1)"/>
      <w:lvlJc w:val="left"/>
      <w:pPr>
        <w:ind w:left="720" w:hanging="360"/>
      </w:pPr>
      <w:rPr>
        <w:rFonts w:ascii="Calibri" w:eastAsia="PMingLiU" w:hAnsi="Calibri" w:cs="Times New Roman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0160765"/>
    <w:multiLevelType w:val="hybridMultilevel"/>
    <w:tmpl w:val="9B0EF29E"/>
    <w:lvl w:ilvl="0" w:tplc="534E6EF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3482A5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81A692A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7BAE720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BA43694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EFE2C56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6A8B60C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5B487C8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1F0857A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7" w15:restartNumberingAfterBreak="0">
    <w:nsid w:val="62FD49D7"/>
    <w:multiLevelType w:val="hybridMultilevel"/>
    <w:tmpl w:val="09F8DFF4"/>
    <w:lvl w:ilvl="0" w:tplc="04130011">
      <w:start w:val="4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5536208"/>
    <w:multiLevelType w:val="hybridMultilevel"/>
    <w:tmpl w:val="0C4629B8"/>
    <w:lvl w:ilvl="0" w:tplc="E34A3F9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A5E6573"/>
    <w:multiLevelType w:val="hybridMultilevel"/>
    <w:tmpl w:val="0B24DAF6"/>
    <w:lvl w:ilvl="0" w:tplc="C5BE7D64">
      <w:start w:val="3"/>
      <w:numFmt w:val="bullet"/>
      <w:lvlText w:val="-"/>
      <w:lvlJc w:val="left"/>
      <w:pPr>
        <w:ind w:left="720" w:hanging="360"/>
      </w:pPr>
      <w:rPr>
        <w:rFonts w:ascii="Calibri" w:eastAsia="PMingLiU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A965243"/>
    <w:multiLevelType w:val="hybridMultilevel"/>
    <w:tmpl w:val="9898903C"/>
    <w:lvl w:ilvl="0" w:tplc="EC5E7036">
      <w:start w:val="1"/>
      <w:numFmt w:val="decimal"/>
      <w:lvlText w:val="%1)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AC37FD7"/>
    <w:multiLevelType w:val="hybridMultilevel"/>
    <w:tmpl w:val="C81E9DF0"/>
    <w:lvl w:ilvl="0" w:tplc="889EB95E">
      <w:start w:val="1"/>
      <w:numFmt w:val="lowerLetter"/>
      <w:lvlText w:val="%1)"/>
      <w:lvlJc w:val="left"/>
      <w:pPr>
        <w:ind w:left="108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6C9E30FD"/>
    <w:multiLevelType w:val="hybridMultilevel"/>
    <w:tmpl w:val="203CDE64"/>
    <w:lvl w:ilvl="0" w:tplc="04090017">
      <w:start w:val="5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D733359"/>
    <w:multiLevelType w:val="hybridMultilevel"/>
    <w:tmpl w:val="55DA0FCA"/>
    <w:lvl w:ilvl="0" w:tplc="FF10C2A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D5A8EF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12E5714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1C7E84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C24D93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7C2C8B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588F804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EB04EBE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0DA5E3E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4" w15:restartNumberingAfterBreak="0">
    <w:nsid w:val="6D9B25FD"/>
    <w:multiLevelType w:val="hybridMultilevel"/>
    <w:tmpl w:val="C5AA964E"/>
    <w:lvl w:ilvl="0" w:tplc="F81CDC7A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EC55A89"/>
    <w:multiLevelType w:val="hybridMultilevel"/>
    <w:tmpl w:val="B5EA7F10"/>
    <w:lvl w:ilvl="0" w:tplc="D65C3AEA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A8E7408"/>
    <w:multiLevelType w:val="hybridMultilevel"/>
    <w:tmpl w:val="3D30D7A4"/>
    <w:lvl w:ilvl="0" w:tplc="36641C7A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B04A71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97AA63C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B2237FC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B9A54B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010AF4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51EEB96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9865F8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118C22C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7" w15:restartNumberingAfterBreak="0">
    <w:nsid w:val="7E9901C3"/>
    <w:multiLevelType w:val="hybridMultilevel"/>
    <w:tmpl w:val="6C56B47C"/>
    <w:lvl w:ilvl="0" w:tplc="781C690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7EF54C51"/>
    <w:multiLevelType w:val="hybridMultilevel"/>
    <w:tmpl w:val="CE0C50A6"/>
    <w:lvl w:ilvl="0" w:tplc="16307736">
      <w:start w:val="1"/>
      <w:numFmt w:val="lowerLetter"/>
      <w:lvlText w:val="%1)"/>
      <w:lvlJc w:val="left"/>
      <w:pPr>
        <w:ind w:left="1065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40"/>
  </w:num>
  <w:num w:numId="2">
    <w:abstractNumId w:val="2"/>
  </w:num>
  <w:num w:numId="3">
    <w:abstractNumId w:val="17"/>
  </w:num>
  <w:num w:numId="4">
    <w:abstractNumId w:val="14"/>
  </w:num>
  <w:num w:numId="5">
    <w:abstractNumId w:val="32"/>
  </w:num>
  <w:num w:numId="6">
    <w:abstractNumId w:val="35"/>
  </w:num>
  <w:num w:numId="7">
    <w:abstractNumId w:val="29"/>
  </w:num>
  <w:num w:numId="8">
    <w:abstractNumId w:val="12"/>
  </w:num>
  <w:num w:numId="9">
    <w:abstractNumId w:val="13"/>
  </w:num>
  <w:num w:numId="10">
    <w:abstractNumId w:val="7"/>
  </w:num>
  <w:num w:numId="11">
    <w:abstractNumId w:val="3"/>
  </w:num>
  <w:num w:numId="12">
    <w:abstractNumId w:val="5"/>
  </w:num>
  <w:num w:numId="13">
    <w:abstractNumId w:val="26"/>
  </w:num>
  <w:num w:numId="14">
    <w:abstractNumId w:val="6"/>
  </w:num>
  <w:num w:numId="15">
    <w:abstractNumId w:val="34"/>
  </w:num>
  <w:num w:numId="16">
    <w:abstractNumId w:val="21"/>
  </w:num>
  <w:num w:numId="17">
    <w:abstractNumId w:val="25"/>
  </w:num>
  <w:num w:numId="18">
    <w:abstractNumId w:val="38"/>
  </w:num>
  <w:num w:numId="19">
    <w:abstractNumId w:val="45"/>
  </w:num>
  <w:num w:numId="20">
    <w:abstractNumId w:val="15"/>
  </w:num>
  <w:num w:numId="21">
    <w:abstractNumId w:val="11"/>
  </w:num>
  <w:num w:numId="22">
    <w:abstractNumId w:val="46"/>
  </w:num>
  <w:num w:numId="23">
    <w:abstractNumId w:val="36"/>
  </w:num>
  <w:num w:numId="24">
    <w:abstractNumId w:val="27"/>
  </w:num>
  <w:num w:numId="25">
    <w:abstractNumId w:val="10"/>
  </w:num>
  <w:num w:numId="26">
    <w:abstractNumId w:val="43"/>
  </w:num>
  <w:num w:numId="27">
    <w:abstractNumId w:val="42"/>
  </w:num>
  <w:num w:numId="28">
    <w:abstractNumId w:val="4"/>
  </w:num>
  <w:num w:numId="29">
    <w:abstractNumId w:val="48"/>
  </w:num>
  <w:num w:numId="30">
    <w:abstractNumId w:val="39"/>
  </w:num>
  <w:num w:numId="31">
    <w:abstractNumId w:val="41"/>
  </w:num>
  <w:num w:numId="32">
    <w:abstractNumId w:val="44"/>
  </w:num>
  <w:num w:numId="33">
    <w:abstractNumId w:val="47"/>
  </w:num>
  <w:num w:numId="34">
    <w:abstractNumId w:val="33"/>
  </w:num>
  <w:num w:numId="35">
    <w:abstractNumId w:val="8"/>
  </w:num>
  <w:num w:numId="36">
    <w:abstractNumId w:val="31"/>
  </w:num>
  <w:num w:numId="37">
    <w:abstractNumId w:val="37"/>
  </w:num>
  <w:num w:numId="38">
    <w:abstractNumId w:val="9"/>
  </w:num>
  <w:num w:numId="39">
    <w:abstractNumId w:val="28"/>
  </w:num>
  <w:num w:numId="40">
    <w:abstractNumId w:val="19"/>
  </w:num>
  <w:num w:numId="41">
    <w:abstractNumId w:val="18"/>
  </w:num>
  <w:num w:numId="42">
    <w:abstractNumId w:val="16"/>
  </w:num>
  <w:num w:numId="43">
    <w:abstractNumId w:val="1"/>
  </w:num>
  <w:num w:numId="44">
    <w:abstractNumId w:val="24"/>
  </w:num>
  <w:num w:numId="45">
    <w:abstractNumId w:val="23"/>
  </w:num>
  <w:num w:numId="46">
    <w:abstractNumId w:val="30"/>
  </w:num>
  <w:num w:numId="47">
    <w:abstractNumId w:val="20"/>
  </w:num>
  <w:num w:numId="48">
    <w:abstractNumId w:val="22"/>
  </w:num>
  <w:num w:numId="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efaultTabStop w:val="28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16B"/>
    <w:rsid w:val="000227E4"/>
    <w:rsid w:val="00041A9E"/>
    <w:rsid w:val="0004735F"/>
    <w:rsid w:val="0005226D"/>
    <w:rsid w:val="00075BD1"/>
    <w:rsid w:val="00085AE1"/>
    <w:rsid w:val="000913C8"/>
    <w:rsid w:val="000A4CC8"/>
    <w:rsid w:val="000D1293"/>
    <w:rsid w:val="00105213"/>
    <w:rsid w:val="00130EE2"/>
    <w:rsid w:val="00141712"/>
    <w:rsid w:val="0016007E"/>
    <w:rsid w:val="00197963"/>
    <w:rsid w:val="001B2258"/>
    <w:rsid w:val="001B37BC"/>
    <w:rsid w:val="001B396B"/>
    <w:rsid w:val="001E0912"/>
    <w:rsid w:val="001E1AB0"/>
    <w:rsid w:val="0020011D"/>
    <w:rsid w:val="00200171"/>
    <w:rsid w:val="00216547"/>
    <w:rsid w:val="00231A5A"/>
    <w:rsid w:val="0026519A"/>
    <w:rsid w:val="00280530"/>
    <w:rsid w:val="002840C4"/>
    <w:rsid w:val="00294DC7"/>
    <w:rsid w:val="00295C69"/>
    <w:rsid w:val="00297E74"/>
    <w:rsid w:val="002B0558"/>
    <w:rsid w:val="002C1093"/>
    <w:rsid w:val="002C30BC"/>
    <w:rsid w:val="002D255E"/>
    <w:rsid w:val="002D48CA"/>
    <w:rsid w:val="002D6415"/>
    <w:rsid w:val="002F6E73"/>
    <w:rsid w:val="003015DE"/>
    <w:rsid w:val="00353868"/>
    <w:rsid w:val="003555D3"/>
    <w:rsid w:val="0036185A"/>
    <w:rsid w:val="003908CA"/>
    <w:rsid w:val="00391F4B"/>
    <w:rsid w:val="003B2A27"/>
    <w:rsid w:val="003B6AB1"/>
    <w:rsid w:val="003C175E"/>
    <w:rsid w:val="003C5912"/>
    <w:rsid w:val="003E0F7B"/>
    <w:rsid w:val="003F534E"/>
    <w:rsid w:val="00403874"/>
    <w:rsid w:val="00404968"/>
    <w:rsid w:val="00405D0C"/>
    <w:rsid w:val="00420676"/>
    <w:rsid w:val="00427DA0"/>
    <w:rsid w:val="00434528"/>
    <w:rsid w:val="00435CD2"/>
    <w:rsid w:val="00445AE3"/>
    <w:rsid w:val="0045089C"/>
    <w:rsid w:val="00453703"/>
    <w:rsid w:val="0046006E"/>
    <w:rsid w:val="00465F4E"/>
    <w:rsid w:val="00473B7F"/>
    <w:rsid w:val="004762E2"/>
    <w:rsid w:val="004817AD"/>
    <w:rsid w:val="00482496"/>
    <w:rsid w:val="004869CF"/>
    <w:rsid w:val="004A2096"/>
    <w:rsid w:val="004C64A7"/>
    <w:rsid w:val="004E1128"/>
    <w:rsid w:val="004F22B8"/>
    <w:rsid w:val="004F68BD"/>
    <w:rsid w:val="0054024E"/>
    <w:rsid w:val="0055712F"/>
    <w:rsid w:val="00562982"/>
    <w:rsid w:val="00577F5F"/>
    <w:rsid w:val="005958DF"/>
    <w:rsid w:val="005D26D5"/>
    <w:rsid w:val="005E4D3F"/>
    <w:rsid w:val="00601587"/>
    <w:rsid w:val="00602016"/>
    <w:rsid w:val="00621F3E"/>
    <w:rsid w:val="006359F8"/>
    <w:rsid w:val="0063735A"/>
    <w:rsid w:val="00642587"/>
    <w:rsid w:val="00656327"/>
    <w:rsid w:val="00664622"/>
    <w:rsid w:val="0067068D"/>
    <w:rsid w:val="00684C89"/>
    <w:rsid w:val="00687A28"/>
    <w:rsid w:val="006A0F5F"/>
    <w:rsid w:val="006C4B43"/>
    <w:rsid w:val="00703173"/>
    <w:rsid w:val="007053F1"/>
    <w:rsid w:val="0071000A"/>
    <w:rsid w:val="00715F28"/>
    <w:rsid w:val="0072382D"/>
    <w:rsid w:val="00730AF6"/>
    <w:rsid w:val="00736094"/>
    <w:rsid w:val="0073737F"/>
    <w:rsid w:val="00740194"/>
    <w:rsid w:val="007468E0"/>
    <w:rsid w:val="00753B2D"/>
    <w:rsid w:val="00762F57"/>
    <w:rsid w:val="00767C13"/>
    <w:rsid w:val="00770716"/>
    <w:rsid w:val="00772289"/>
    <w:rsid w:val="007A74E6"/>
    <w:rsid w:val="007B5C14"/>
    <w:rsid w:val="007B653F"/>
    <w:rsid w:val="007C3971"/>
    <w:rsid w:val="007E5E16"/>
    <w:rsid w:val="007F716F"/>
    <w:rsid w:val="0081643E"/>
    <w:rsid w:val="00821F57"/>
    <w:rsid w:val="00844AB6"/>
    <w:rsid w:val="008502C3"/>
    <w:rsid w:val="00887E26"/>
    <w:rsid w:val="0089295F"/>
    <w:rsid w:val="00892B7E"/>
    <w:rsid w:val="0089548B"/>
    <w:rsid w:val="008B0538"/>
    <w:rsid w:val="008B65C7"/>
    <w:rsid w:val="008C39AA"/>
    <w:rsid w:val="008C4BED"/>
    <w:rsid w:val="008C5CD0"/>
    <w:rsid w:val="008D2813"/>
    <w:rsid w:val="008D3740"/>
    <w:rsid w:val="008D3F62"/>
    <w:rsid w:val="008E5501"/>
    <w:rsid w:val="008F1F96"/>
    <w:rsid w:val="00913B76"/>
    <w:rsid w:val="00916C21"/>
    <w:rsid w:val="00932416"/>
    <w:rsid w:val="009360ED"/>
    <w:rsid w:val="00936210"/>
    <w:rsid w:val="00937AF5"/>
    <w:rsid w:val="00954075"/>
    <w:rsid w:val="00977551"/>
    <w:rsid w:val="009813D3"/>
    <w:rsid w:val="00985BFB"/>
    <w:rsid w:val="009A14BA"/>
    <w:rsid w:val="009A36CF"/>
    <w:rsid w:val="009D5F56"/>
    <w:rsid w:val="00A015B2"/>
    <w:rsid w:val="00A34E30"/>
    <w:rsid w:val="00A36A81"/>
    <w:rsid w:val="00A37633"/>
    <w:rsid w:val="00A42CBA"/>
    <w:rsid w:val="00A46D4E"/>
    <w:rsid w:val="00A578E6"/>
    <w:rsid w:val="00A64022"/>
    <w:rsid w:val="00A70D28"/>
    <w:rsid w:val="00A717BE"/>
    <w:rsid w:val="00A83592"/>
    <w:rsid w:val="00AA1039"/>
    <w:rsid w:val="00AD790D"/>
    <w:rsid w:val="00AE26F3"/>
    <w:rsid w:val="00B06708"/>
    <w:rsid w:val="00B107D6"/>
    <w:rsid w:val="00B212E8"/>
    <w:rsid w:val="00B50B9F"/>
    <w:rsid w:val="00B52FD6"/>
    <w:rsid w:val="00B57A36"/>
    <w:rsid w:val="00B731FC"/>
    <w:rsid w:val="00B86B1F"/>
    <w:rsid w:val="00B91C9A"/>
    <w:rsid w:val="00B938E7"/>
    <w:rsid w:val="00B95255"/>
    <w:rsid w:val="00BA5F7C"/>
    <w:rsid w:val="00BB2F25"/>
    <w:rsid w:val="00BB5472"/>
    <w:rsid w:val="00BB6D54"/>
    <w:rsid w:val="00BC38F0"/>
    <w:rsid w:val="00BC616B"/>
    <w:rsid w:val="00BD2083"/>
    <w:rsid w:val="00BD2E6B"/>
    <w:rsid w:val="00BF4FB3"/>
    <w:rsid w:val="00C035C4"/>
    <w:rsid w:val="00C11439"/>
    <w:rsid w:val="00C14521"/>
    <w:rsid w:val="00C17667"/>
    <w:rsid w:val="00C225AA"/>
    <w:rsid w:val="00C270FA"/>
    <w:rsid w:val="00C60FD6"/>
    <w:rsid w:val="00C86CEE"/>
    <w:rsid w:val="00C92E60"/>
    <w:rsid w:val="00CA0552"/>
    <w:rsid w:val="00CB7318"/>
    <w:rsid w:val="00CD1661"/>
    <w:rsid w:val="00D1159E"/>
    <w:rsid w:val="00D329F7"/>
    <w:rsid w:val="00D50AB4"/>
    <w:rsid w:val="00D50C50"/>
    <w:rsid w:val="00D537B6"/>
    <w:rsid w:val="00D57BE7"/>
    <w:rsid w:val="00D74680"/>
    <w:rsid w:val="00D9495A"/>
    <w:rsid w:val="00D96D9F"/>
    <w:rsid w:val="00DA5A19"/>
    <w:rsid w:val="00DA5DAA"/>
    <w:rsid w:val="00DB270E"/>
    <w:rsid w:val="00DC3BB1"/>
    <w:rsid w:val="00E10E96"/>
    <w:rsid w:val="00E20975"/>
    <w:rsid w:val="00E523C0"/>
    <w:rsid w:val="00E57AEF"/>
    <w:rsid w:val="00E57E4E"/>
    <w:rsid w:val="00E95AAA"/>
    <w:rsid w:val="00EA55B5"/>
    <w:rsid w:val="00EC24ED"/>
    <w:rsid w:val="00EC2D45"/>
    <w:rsid w:val="00ED276A"/>
    <w:rsid w:val="00ED5F77"/>
    <w:rsid w:val="00ED7AA2"/>
    <w:rsid w:val="00EE0CD3"/>
    <w:rsid w:val="00EE1299"/>
    <w:rsid w:val="00F00BDA"/>
    <w:rsid w:val="00F171E0"/>
    <w:rsid w:val="00F17D1C"/>
    <w:rsid w:val="00F37485"/>
    <w:rsid w:val="00F54A6C"/>
    <w:rsid w:val="00F65596"/>
    <w:rsid w:val="00F72F42"/>
    <w:rsid w:val="00F7595A"/>
    <w:rsid w:val="00F91388"/>
    <w:rsid w:val="00F97EBC"/>
    <w:rsid w:val="00FA5887"/>
    <w:rsid w:val="00FB381E"/>
    <w:rsid w:val="00FC277C"/>
    <w:rsid w:val="00FC6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EF4AB3"/>
  <w14:defaultImageDpi w14:val="300"/>
  <w15:chartTrackingRefBased/>
  <w15:docId w15:val="{5656D1AE-5398-4948-BC59-81E7606EE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PMingLiU" w:hAnsi="Calibri" w:cs="Times New Roman"/>
        <w:lang w:val="nl-NL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16007E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ColorfulList-Accent11">
    <w:name w:val="Colorful List - Accent 11"/>
    <w:basedOn w:val="Standaard"/>
    <w:uiPriority w:val="34"/>
    <w:qFormat/>
    <w:rsid w:val="00BC616B"/>
    <w:pPr>
      <w:ind w:left="720"/>
      <w:contextualSpacing/>
    </w:pPr>
  </w:style>
  <w:style w:type="character" w:styleId="Verwijzingopmerking">
    <w:name w:val="annotation reference"/>
    <w:uiPriority w:val="99"/>
    <w:semiHidden/>
    <w:unhideWhenUsed/>
    <w:rsid w:val="00F91388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F91388"/>
    <w:rPr>
      <w:sz w:val="20"/>
      <w:szCs w:val="20"/>
      <w:lang w:val="x-none" w:eastAsia="x-none"/>
    </w:rPr>
  </w:style>
  <w:style w:type="character" w:customStyle="1" w:styleId="TekstopmerkingChar">
    <w:name w:val="Tekst opmerking Char"/>
    <w:link w:val="Tekstopmerking"/>
    <w:uiPriority w:val="99"/>
    <w:rsid w:val="00F91388"/>
    <w:rPr>
      <w:rFonts w:ascii="Calibri" w:eastAsia="Times New Roman" w:hAnsi="Calibri" w:cs="Times New Roman"/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F91388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allontekstChar">
    <w:name w:val="Ballontekst Char"/>
    <w:link w:val="Ballontekst"/>
    <w:uiPriority w:val="99"/>
    <w:semiHidden/>
    <w:rsid w:val="00F91388"/>
    <w:rPr>
      <w:rFonts w:ascii="Tahoma" w:eastAsia="Times New Roman" w:hAnsi="Tahoma" w:cs="Tahoma"/>
      <w:sz w:val="16"/>
      <w:szCs w:val="16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F91388"/>
    <w:pPr>
      <w:spacing w:line="240" w:lineRule="auto"/>
    </w:pPr>
    <w:rPr>
      <w:b/>
      <w:bCs/>
    </w:rPr>
  </w:style>
  <w:style w:type="character" w:customStyle="1" w:styleId="OnderwerpvanopmerkingChar">
    <w:name w:val="Onderwerp van opmerking Char"/>
    <w:link w:val="Onderwerpvanopmerking"/>
    <w:uiPriority w:val="99"/>
    <w:semiHidden/>
    <w:rsid w:val="00F91388"/>
    <w:rPr>
      <w:rFonts w:ascii="Calibri" w:eastAsia="Times New Roman" w:hAnsi="Calibri" w:cs="Times New Roman"/>
      <w:b/>
      <w:bCs/>
      <w:sz w:val="20"/>
      <w:szCs w:val="20"/>
    </w:rPr>
  </w:style>
  <w:style w:type="table" w:styleId="Tabelraster">
    <w:name w:val="Table Grid"/>
    <w:basedOn w:val="Standaardtabel"/>
    <w:uiPriority w:val="59"/>
    <w:rsid w:val="004E1128"/>
    <w:rPr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TML-schrijfmachine">
    <w:name w:val="HTML Typewriter"/>
    <w:uiPriority w:val="99"/>
    <w:semiHidden/>
    <w:unhideWhenUsed/>
    <w:rsid w:val="007F716F"/>
    <w:rPr>
      <w:rFonts w:ascii="Courier New" w:eastAsia="Times New Roman" w:hAnsi="Courier New" w:cs="Courier New"/>
      <w:sz w:val="20"/>
      <w:szCs w:val="20"/>
    </w:rPr>
  </w:style>
  <w:style w:type="paragraph" w:customStyle="1" w:styleId="Default">
    <w:name w:val="Default"/>
    <w:rsid w:val="00F37485"/>
    <w:pPr>
      <w:autoSpaceDE w:val="0"/>
      <w:autoSpaceDN w:val="0"/>
      <w:adjustRightInd w:val="0"/>
    </w:pPr>
    <w:rPr>
      <w:rFonts w:cs="Calibri"/>
      <w:color w:val="000000"/>
      <w:sz w:val="24"/>
      <w:szCs w:val="24"/>
      <w:lang w:val="en-US" w:eastAsia="zh-TW"/>
    </w:rPr>
  </w:style>
  <w:style w:type="paragraph" w:styleId="Koptekst">
    <w:name w:val="header"/>
    <w:basedOn w:val="Standaard"/>
    <w:link w:val="KoptekstChar"/>
    <w:uiPriority w:val="99"/>
    <w:unhideWhenUsed/>
    <w:rsid w:val="00A70D28"/>
    <w:pPr>
      <w:tabs>
        <w:tab w:val="center" w:pos="4680"/>
        <w:tab w:val="right" w:pos="9360"/>
      </w:tabs>
    </w:pPr>
  </w:style>
  <w:style w:type="character" w:customStyle="1" w:styleId="KoptekstChar">
    <w:name w:val="Koptekst Char"/>
    <w:link w:val="Koptekst"/>
    <w:uiPriority w:val="99"/>
    <w:rsid w:val="00A70D28"/>
    <w:rPr>
      <w:rFonts w:eastAsia="Times New Roman"/>
      <w:sz w:val="22"/>
      <w:szCs w:val="22"/>
      <w:lang w:val="nl-NL" w:eastAsia="en-US"/>
    </w:rPr>
  </w:style>
  <w:style w:type="paragraph" w:styleId="Voettekst">
    <w:name w:val="footer"/>
    <w:basedOn w:val="Standaard"/>
    <w:link w:val="VoettekstChar"/>
    <w:uiPriority w:val="99"/>
    <w:unhideWhenUsed/>
    <w:rsid w:val="00A70D28"/>
    <w:pPr>
      <w:tabs>
        <w:tab w:val="center" w:pos="4680"/>
        <w:tab w:val="right" w:pos="9360"/>
      </w:tabs>
    </w:pPr>
  </w:style>
  <w:style w:type="character" w:customStyle="1" w:styleId="VoettekstChar">
    <w:name w:val="Voettekst Char"/>
    <w:link w:val="Voettekst"/>
    <w:uiPriority w:val="99"/>
    <w:rsid w:val="00A70D28"/>
    <w:rPr>
      <w:rFonts w:eastAsia="Times New Roman"/>
      <w:sz w:val="22"/>
      <w:szCs w:val="22"/>
      <w:lang w:val="nl-NL" w:eastAsia="en-US"/>
    </w:rPr>
  </w:style>
  <w:style w:type="paragraph" w:customStyle="1" w:styleId="N110ptafter">
    <w:name w:val="N1 (10pt after)"/>
    <w:basedOn w:val="Standaard"/>
    <w:link w:val="N110ptafterChar"/>
    <w:rsid w:val="002F6E73"/>
    <w:pPr>
      <w:spacing w:line="240" w:lineRule="auto"/>
    </w:pPr>
    <w:rPr>
      <w:rFonts w:ascii="Times New Roman" w:hAnsi="Times New Roman"/>
      <w:sz w:val="24"/>
      <w:szCs w:val="20"/>
      <w:lang w:val="en-US" w:eastAsia="de-DE"/>
    </w:rPr>
  </w:style>
  <w:style w:type="character" w:customStyle="1" w:styleId="N110ptafterChar">
    <w:name w:val="N1 (10pt after) Char"/>
    <w:link w:val="N110ptafter"/>
    <w:rsid w:val="002F6E73"/>
    <w:rPr>
      <w:rFonts w:ascii="Times New Roman" w:eastAsia="Times New Roman" w:hAnsi="Times New Roman"/>
      <w:sz w:val="24"/>
      <w:lang w:val="en-US" w:eastAsia="de-DE"/>
    </w:rPr>
  </w:style>
  <w:style w:type="paragraph" w:styleId="Normaalweb">
    <w:name w:val="Normal (Web)"/>
    <w:basedOn w:val="Standaard"/>
    <w:uiPriority w:val="99"/>
    <w:unhideWhenUsed/>
    <w:rsid w:val="00821F57"/>
    <w:pPr>
      <w:spacing w:after="225" w:line="225" w:lineRule="atLeast"/>
    </w:pPr>
    <w:rPr>
      <w:rFonts w:ascii="Arial" w:hAnsi="Arial" w:cs="Arial"/>
      <w:color w:val="000000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409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67472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48614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08911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662318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43264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2142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34650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49984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93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97579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25843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8946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5512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2500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45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77113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90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7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3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21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51139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9914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4788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9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6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59867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8176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0426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9341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98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290</Words>
  <Characters>1596</Characters>
  <Application>Microsoft Office Word</Application>
  <DocSecurity>0</DocSecurity>
  <Lines>13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Marlou</dc:creator>
  <cp:keywords/>
  <dc:description/>
  <cp:lastModifiedBy>Wacanno, Robin R.</cp:lastModifiedBy>
  <cp:revision>3</cp:revision>
  <cp:lastPrinted>2015-05-21T16:10:00Z</cp:lastPrinted>
  <dcterms:created xsi:type="dcterms:W3CDTF">2018-12-17T16:31:00Z</dcterms:created>
  <dcterms:modified xsi:type="dcterms:W3CDTF">2020-01-07T15:25:00Z</dcterms:modified>
</cp:coreProperties>
</file>