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3CE7" w:rsidRDefault="00D63CE7" w:rsidP="00D63CE7">
      <w:pPr>
        <w:spacing w:after="200" w:line="276" w:lineRule="auto"/>
        <w:rPr>
          <w:rFonts w:ascii="Cambria" w:eastAsia="Times New Roman" w:hAnsi="Cambria" w:cs="Times New Roman"/>
        </w:rPr>
      </w:pPr>
      <w:r w:rsidRPr="00385BBD">
        <w:rPr>
          <w:rFonts w:ascii="Cambria" w:eastAsia="Times New Roman" w:hAnsi="Cambria" w:cs="Times New Roman"/>
          <w:i/>
          <w:noProof/>
          <w:lang w:eastAsia="nl-NL"/>
        </w:rPr>
        <w:drawing>
          <wp:anchor distT="0" distB="504190" distL="114300" distR="114300" simplePos="0" relativeHeight="251660288" behindDoc="0" locked="0" layoutInCell="1" allowOverlap="1" wp14:anchorId="51A7410C" wp14:editId="1877472C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3364230" cy="819150"/>
            <wp:effectExtent l="0" t="0" r="0" b="0"/>
            <wp:wrapSquare wrapText="bothSides"/>
            <wp:docPr id="48" name="Picture 1" descr="Macintosh HD:Users:Bas:Dropbox:Werk:Klanten:Studentenraad:SR Templates (Working):01 Algemene bestanden:01 Logos:Beeld- en tekstmerk (horizontaal):Beeld- en woordmerk (horizontaal)-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Macintosh HD:Users:Bas:Dropbox:Werk:Klanten:Studentenraad:SR Templates (Working):01 Algemene bestanden:01 Logos:Beeld- en tekstmerk (horizontaal):Beeld- en woordmerk (horizontaal)-0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3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85BBD">
        <w:rPr>
          <w:rFonts w:ascii="Cambria" w:eastAsia="Times New Roman" w:hAnsi="Cambria" w:cs="Times New Roman"/>
          <w:i/>
          <w:noProof/>
          <w:lang w:eastAsia="nl-NL"/>
        </w:rPr>
        <mc:AlternateContent>
          <mc:Choice Requires="wps">
            <w:drawing>
              <wp:anchor distT="4294967293" distB="4294967293" distL="114300" distR="114300" simplePos="0" relativeHeight="251659264" behindDoc="0" locked="0" layoutInCell="1" allowOverlap="1" wp14:anchorId="32F22659" wp14:editId="0EB5E320">
                <wp:simplePos x="0" y="0"/>
                <wp:positionH relativeFrom="column">
                  <wp:posOffset>-64770</wp:posOffset>
                </wp:positionH>
                <wp:positionV relativeFrom="paragraph">
                  <wp:posOffset>1125854</wp:posOffset>
                </wp:positionV>
                <wp:extent cx="5888355" cy="0"/>
                <wp:effectExtent l="0" t="0" r="17145" b="19050"/>
                <wp:wrapNone/>
                <wp:docPr id="1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835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9E1F33" id="Straight Connector 3" o:spid="_x0000_s1026" style="position:absolute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5.1pt,88.65pt" to="458.55pt,8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4EXnAIAAHwFAAAOAAAAZHJzL2Uyb0RvYy54bWysVF1v2jAUfZ+0/2D5PU1CAoSooWpD2Eu3&#10;VaLTnk3sEGuOHdkuAU3777s2kJXuZZoKUuSP6+Nzz7nXt3eHTqA904YrWeD4JsKIyVpRLncF/va8&#10;DjKMjCWSEqEkK/CRGXy3/PjhduhzNlGtEpRpBCDS5ENf4NbaPg9DU7esI+ZG9UzCZqN0RyxM9S6k&#10;mgyA3olwEkWzcFCa9lrVzBhYXZ028dLjNw2r7demMcwiUWDgZv1X++/WfcPlLcl3mvQtr880yH+w&#10;6AiXcOkItSKWoBfN/4LqeK2VUY29qVUXqqbhNfM5QDZx9CabTUt65nMBcUw/ymTeD7b+sn/SiFPw&#10;DiNJOrBoYzXhu9aiUkkJAiqNEqfT0Jscwkv5pF2m9UFu+kdV/zBIqrIlcsc83+djDyCxOxFeHXET&#10;08Nt2+GzohBDXqzyoh0a3TlIkAMdvDfH0Rt2sKiGxWmWZcl0ilF92QtJfjnYa2M/MdUhNyiw4NLJ&#10;RnKyfzTWESH5JcQtS7XmQnjrhURDgRfJLPIHjBKcuk0XZvRuWwqN9sQVj//5rGDndVjHLZSw4F2B&#10;szGI5C0jtJLU32IJF6cxMBHSgTNfnCd6MDtYGPp1yNcXzs9FtKiyKkuDdDKrgjRarYL7dZkGs3U8&#10;n66SVVmu4l+OdZzmLaeUSUf8UsRx+m9Fcm6nU/mNZTwqFF6jeymB7DXT+/U0mqdJFszn0yRIkyoK&#10;HrJ1GdyX8Ww2rx7Kh+oN08pnb96H7CilY6VewI1NSwdEuauFZLqYQGlTDk0/mZ/8QUTs4LWqrcZI&#10;K/ud29aXris6h3FlfBa5/9n4Ef0kxMVDNxtdOOf2Ryrw/OKv7wjXBKd22ip6fNKXToEW94fOz5F7&#10;Q17PYfz60Vz+BgAA//8DAFBLAwQUAAYACAAAACEAJePBR+AAAAALAQAADwAAAGRycy9kb3ducmV2&#10;LnhtbEyPTU/DMAyG70j8h8hIXNCWZkjrVppOfAgOHCaxjXvamLaicUqTboVfj5GQ4Gi/j14/zjeT&#10;68QRh9B60qDmCQikytuWag2H/eNsBSJEQ9Z0nlDDJwbYFOdnucmsP9ELHnexFlxCITMamhj7TMpQ&#10;NehMmPseibM3PzgTeRxqaQdz4nLXyUWSLKUzLfGFxvR432D1vhudho9l/1p+yfHuav28V6vD6Gj7&#10;8KT15cV0ewMi4hT/YPjRZ3Uo2Kn0I9kgOg0zlSwY5SBNr0EwsVapAlH+bmSRy/8/FN8AAAD//wMA&#10;UEsBAi0AFAAGAAgAAAAhALaDOJL+AAAA4QEAABMAAAAAAAAAAAAAAAAAAAAAAFtDb250ZW50X1R5&#10;cGVzXS54bWxQSwECLQAUAAYACAAAACEAOP0h/9YAAACUAQAACwAAAAAAAAAAAAAAAAAvAQAAX3Jl&#10;bHMvLnJlbHNQSwECLQAUAAYACAAAACEAmIOBF5wCAAB8BQAADgAAAAAAAAAAAAAAAAAuAgAAZHJz&#10;L2Uyb0RvYy54bWxQSwECLQAUAAYACAAAACEAJePBR+AAAAALAQAADwAAAAAAAAAAAAAAAAD2BAAA&#10;ZHJzL2Rvd25yZXYueG1sUEsFBgAAAAAEAAQA8wAAAAMGAAAAAA==&#10;" strokeweight=".26mm">
                <v:stroke joinstyle="miter"/>
              </v:line>
            </w:pict>
          </mc:Fallback>
        </mc:AlternateContent>
      </w:r>
    </w:p>
    <w:p w:rsidR="00D63CE7" w:rsidRDefault="00D63CE7" w:rsidP="00D63CE7">
      <w:pPr>
        <w:spacing w:after="0" w:line="276" w:lineRule="auto"/>
        <w:rPr>
          <w:rFonts w:ascii="Cambria" w:eastAsia="Times New Roman" w:hAnsi="Cambria" w:cs="Times New Roman"/>
          <w:bCs/>
          <w:color w:val="000000"/>
        </w:rPr>
      </w:pPr>
    </w:p>
    <w:p w:rsidR="00D63CE7" w:rsidRDefault="00D63CE7" w:rsidP="00D63CE7">
      <w:pPr>
        <w:spacing w:after="0" w:line="276" w:lineRule="auto"/>
        <w:rPr>
          <w:rFonts w:ascii="Cambria" w:eastAsia="Times New Roman" w:hAnsi="Cambria" w:cs="Times New Roman"/>
          <w:bCs/>
          <w:color w:val="000000"/>
        </w:rPr>
      </w:pPr>
    </w:p>
    <w:p w:rsidR="00D63CE7" w:rsidRDefault="00D63CE7" w:rsidP="00D63CE7">
      <w:pPr>
        <w:spacing w:after="0" w:line="276" w:lineRule="auto"/>
        <w:rPr>
          <w:rFonts w:ascii="Cambria" w:eastAsia="Times New Roman" w:hAnsi="Cambria" w:cs="Times New Roman"/>
          <w:bCs/>
          <w:color w:val="000000"/>
        </w:rPr>
      </w:pPr>
    </w:p>
    <w:p w:rsidR="00D63CE7" w:rsidRDefault="00D63CE7" w:rsidP="00D63CE7">
      <w:pPr>
        <w:spacing w:after="0" w:line="276" w:lineRule="auto"/>
        <w:rPr>
          <w:rFonts w:ascii="Cambria" w:eastAsia="Times New Roman" w:hAnsi="Cambria" w:cs="Times New Roman"/>
          <w:bCs/>
          <w:color w:val="000000"/>
        </w:rPr>
      </w:pPr>
    </w:p>
    <w:p w:rsidR="00D63CE7" w:rsidRDefault="00D63CE7" w:rsidP="00D63CE7">
      <w:pPr>
        <w:spacing w:after="0" w:line="276" w:lineRule="auto"/>
        <w:rPr>
          <w:rFonts w:ascii="Cambria" w:eastAsia="Times New Roman" w:hAnsi="Cambria" w:cs="Times New Roman"/>
          <w:bCs/>
          <w:i/>
          <w:color w:val="000000"/>
        </w:rPr>
      </w:pPr>
    </w:p>
    <w:p w:rsidR="00D63CE7" w:rsidRDefault="00D63CE7" w:rsidP="00D63CE7">
      <w:pPr>
        <w:spacing w:after="0" w:line="276" w:lineRule="auto"/>
        <w:rPr>
          <w:rFonts w:ascii="Cambria" w:eastAsia="Times New Roman" w:hAnsi="Cambria" w:cs="Times New Roman"/>
          <w:bCs/>
          <w:color w:val="000000"/>
        </w:rPr>
      </w:pPr>
    </w:p>
    <w:p w:rsidR="00D63CE7" w:rsidRDefault="00D63CE7" w:rsidP="00D63CE7">
      <w:pPr>
        <w:spacing w:after="0" w:line="276" w:lineRule="auto"/>
        <w:rPr>
          <w:rFonts w:ascii="Cambria" w:eastAsia="Times New Roman" w:hAnsi="Cambria" w:cs="Times New Roman"/>
          <w:bCs/>
          <w:color w:val="000000"/>
        </w:rPr>
      </w:pPr>
      <w:r>
        <w:rPr>
          <w:rFonts w:ascii="Cambria" w:eastAsia="Times New Roman" w:hAnsi="Cambria" w:cs="Times New Roman"/>
          <w:bCs/>
          <w:i/>
          <w:color w:val="000000"/>
        </w:rPr>
        <w:t>Vergadering</w:t>
      </w:r>
      <w:r>
        <w:rPr>
          <w:rFonts w:ascii="Cambria" w:eastAsia="Times New Roman" w:hAnsi="Cambria" w:cs="Times New Roman"/>
          <w:bCs/>
          <w:color w:val="000000"/>
        </w:rPr>
        <w:t xml:space="preserve"> </w:t>
      </w:r>
      <w:r>
        <w:rPr>
          <w:rFonts w:ascii="Cambria" w:eastAsia="Times New Roman" w:hAnsi="Cambria" w:cs="Times New Roman"/>
          <w:bCs/>
          <w:color w:val="000000"/>
        </w:rPr>
        <w:tab/>
        <w:t xml:space="preserve">Informatie Overleg </w:t>
      </w:r>
      <w:r w:rsidR="00D67513">
        <w:rPr>
          <w:rFonts w:ascii="Cambria" w:eastAsia="Times New Roman" w:hAnsi="Cambria" w:cs="Times New Roman"/>
          <w:bCs/>
          <w:color w:val="000000"/>
        </w:rPr>
        <w:t>18 april</w:t>
      </w:r>
      <w:r>
        <w:rPr>
          <w:rFonts w:ascii="Cambria" w:eastAsia="Times New Roman" w:hAnsi="Cambria" w:cs="Times New Roman"/>
          <w:bCs/>
          <w:color w:val="000000"/>
        </w:rPr>
        <w:t xml:space="preserve"> 201</w:t>
      </w:r>
      <w:r w:rsidR="00D67513">
        <w:rPr>
          <w:rFonts w:ascii="Cambria" w:eastAsia="Times New Roman" w:hAnsi="Cambria" w:cs="Times New Roman"/>
          <w:bCs/>
          <w:color w:val="000000"/>
        </w:rPr>
        <w:t>8</w:t>
      </w:r>
    </w:p>
    <w:p w:rsidR="00D63CE7" w:rsidRPr="00182868" w:rsidRDefault="00D63CE7" w:rsidP="00D63CE7">
      <w:pPr>
        <w:spacing w:after="0" w:line="276" w:lineRule="auto"/>
        <w:rPr>
          <w:rFonts w:ascii="Cambria" w:eastAsia="Times New Roman" w:hAnsi="Cambria" w:cs="Times New Roman"/>
          <w:bCs/>
          <w:color w:val="000000"/>
        </w:rPr>
      </w:pPr>
      <w:r>
        <w:rPr>
          <w:rFonts w:ascii="Cambria" w:eastAsia="Times New Roman" w:hAnsi="Cambria" w:cs="Times New Roman"/>
          <w:bCs/>
          <w:i/>
          <w:color w:val="000000"/>
        </w:rPr>
        <w:t>Notulist</w:t>
      </w:r>
      <w:r>
        <w:rPr>
          <w:rFonts w:ascii="Cambria" w:eastAsia="Times New Roman" w:hAnsi="Cambria" w:cs="Times New Roman"/>
          <w:bCs/>
          <w:i/>
          <w:color w:val="000000"/>
        </w:rPr>
        <w:tab/>
      </w:r>
      <w:r w:rsidR="00D67513">
        <w:rPr>
          <w:rFonts w:ascii="Cambria" w:eastAsia="Times New Roman" w:hAnsi="Cambria" w:cs="Times New Roman"/>
          <w:bCs/>
          <w:color w:val="000000"/>
        </w:rPr>
        <w:t>Abe Hendriks</w:t>
      </w:r>
    </w:p>
    <w:p w:rsidR="00D63CE7" w:rsidRPr="00F969B3" w:rsidRDefault="00D63CE7" w:rsidP="00D63CE7">
      <w:pPr>
        <w:spacing w:after="0" w:line="276" w:lineRule="auto"/>
        <w:rPr>
          <w:rFonts w:ascii="Cambria" w:eastAsia="Times New Roman" w:hAnsi="Cambria" w:cs="Times New Roman"/>
          <w:bCs/>
          <w:color w:val="000000"/>
        </w:rPr>
      </w:pPr>
    </w:p>
    <w:p w:rsidR="00D63CE7" w:rsidRDefault="00D63CE7" w:rsidP="00D63CE7">
      <w:pPr>
        <w:keepNext/>
        <w:keepLines/>
        <w:suppressLineNumbers/>
        <w:spacing w:after="0" w:line="276" w:lineRule="auto"/>
        <w:outlineLvl w:val="1"/>
        <w:rPr>
          <w:rFonts w:ascii="Cambria" w:eastAsia="Calibri" w:hAnsi="Cambria" w:cs="Times New Roman"/>
          <w:b/>
        </w:rPr>
      </w:pPr>
      <w:r>
        <w:rPr>
          <w:rFonts w:ascii="Cambria" w:eastAsia="Times New Roman" w:hAnsi="Cambria" w:cs="Times New Roman"/>
          <w:bCs/>
          <w:color w:val="000000"/>
        </w:rPr>
        <w:t>_______________________________________________________________________________________________________________</w:t>
      </w:r>
    </w:p>
    <w:p w:rsidR="00D63CE7" w:rsidRDefault="00D63CE7" w:rsidP="00D63CE7">
      <w:pPr>
        <w:keepNext/>
        <w:keepLines/>
        <w:suppressLineNumbers/>
        <w:spacing w:after="0" w:line="276" w:lineRule="auto"/>
        <w:outlineLvl w:val="1"/>
        <w:rPr>
          <w:rFonts w:ascii="Cambria" w:eastAsia="Calibri" w:hAnsi="Cambria" w:cs="Times New Roman"/>
          <w:b/>
        </w:rPr>
      </w:pPr>
    </w:p>
    <w:p w:rsidR="00D63CE7" w:rsidRPr="00AB307B" w:rsidRDefault="00D63CE7" w:rsidP="00D63CE7">
      <w:pPr>
        <w:keepNext/>
        <w:keepLines/>
        <w:suppressLineNumbers/>
        <w:spacing w:after="0" w:line="276" w:lineRule="auto"/>
        <w:outlineLvl w:val="1"/>
        <w:rPr>
          <w:rFonts w:ascii="Cambria" w:eastAsia="Calibri" w:hAnsi="Cambria" w:cs="Times New Roman"/>
          <w:b/>
          <w:sz w:val="28"/>
        </w:rPr>
      </w:pPr>
      <w:r w:rsidRPr="00AB307B">
        <w:rPr>
          <w:rFonts w:ascii="Cambria" w:eastAsia="Calibri" w:hAnsi="Cambria" w:cs="Times New Roman"/>
          <w:b/>
          <w:sz w:val="28"/>
        </w:rPr>
        <w:t>Actielijst IO</w:t>
      </w:r>
    </w:p>
    <w:p w:rsidR="00D63CE7" w:rsidRPr="00957D53" w:rsidRDefault="00D63CE7" w:rsidP="00D63CE7">
      <w:pPr>
        <w:keepNext/>
        <w:keepLines/>
        <w:suppressLineNumbers/>
        <w:spacing w:after="0" w:line="276" w:lineRule="auto"/>
        <w:outlineLvl w:val="1"/>
        <w:rPr>
          <w:rFonts w:ascii="Cambria" w:eastAsia="Times New Roman" w:hAnsi="Cambria" w:cs="Times New Roman"/>
        </w:rPr>
      </w:pPr>
    </w:p>
    <w:tbl>
      <w:tblPr>
        <w:tblW w:w="946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3"/>
        <w:gridCol w:w="4819"/>
        <w:gridCol w:w="1675"/>
        <w:gridCol w:w="1558"/>
      </w:tblGrid>
      <w:tr w:rsidR="00D67513" w:rsidTr="00D67513">
        <w:trPr>
          <w:trHeight w:val="209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Raavi"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/>
                <w:bCs/>
                <w:sz w:val="18"/>
                <w:szCs w:val="18"/>
              </w:rPr>
              <w:t xml:space="preserve">Code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Raavi"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/>
                <w:bCs/>
                <w:sz w:val="18"/>
                <w:szCs w:val="18"/>
              </w:rPr>
              <w:t xml:space="preserve">Taak 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Raavi"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/>
                <w:bCs/>
                <w:sz w:val="18"/>
                <w:szCs w:val="18"/>
              </w:rPr>
              <w:t xml:space="preserve">Verantwoordelijk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1"/>
              <w:jc w:val="center"/>
              <w:rPr>
                <w:rFonts w:ascii="Cambria" w:eastAsia="Times New Roman" w:hAnsi="Cambria" w:cs="Raavi"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/>
                <w:bCs/>
                <w:sz w:val="18"/>
                <w:szCs w:val="18"/>
              </w:rPr>
              <w:t>Gereed</w:t>
            </w:r>
            <w:r>
              <w:rPr>
                <w:rFonts w:ascii="Cambria" w:eastAsia="Times New Roman" w:hAnsi="Cambria" w:cs="Cambria"/>
                <w:b/>
                <w:bCs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mbria" w:eastAsia="Times New Roman" w:hAnsi="Cambria" w:cs="Cambria"/>
                <w:b/>
                <w:bCs/>
                <w:sz w:val="18"/>
                <w:szCs w:val="18"/>
              </w:rPr>
              <w:t>d.</w:t>
            </w:r>
            <w:r>
              <w:rPr>
                <w:rFonts w:ascii="Cambria" w:eastAsia="Times New Roman" w:hAnsi="Cambria" w:cs="Cambria"/>
                <w:b/>
                <w:bCs/>
                <w:spacing w:val="-1"/>
                <w:sz w:val="18"/>
                <w:szCs w:val="18"/>
              </w:rPr>
              <w:t>d</w:t>
            </w:r>
            <w:r>
              <w:rPr>
                <w:rFonts w:ascii="Cambria" w:eastAsia="Times New Roman" w:hAnsi="Cambria" w:cs="Cambria"/>
                <w:b/>
                <w:bCs/>
                <w:sz w:val="18"/>
                <w:szCs w:val="18"/>
              </w:rPr>
              <w:t>.</w:t>
            </w:r>
          </w:p>
        </w:tc>
      </w:tr>
      <w:tr w:rsidR="00D67513" w:rsidTr="00D67513">
        <w:trPr>
          <w:trHeight w:val="209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IO-180418- 01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 xml:space="preserve">DT geeft update over status van de Handreiking </w:t>
            </w:r>
            <w:proofErr w:type="spellStart"/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OC's</w:t>
            </w:r>
            <w:proofErr w:type="spellEnd"/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 xml:space="preserve"> bij Academische zaken.</w:t>
            </w:r>
          </w:p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1"/>
              <w:jc w:val="center"/>
              <w:rPr>
                <w:rFonts w:ascii="Cambria" w:eastAsia="Times New Roman" w:hAnsi="Cambria" w:cs="Cambria"/>
                <w:b/>
                <w:bCs/>
                <w:sz w:val="18"/>
                <w:szCs w:val="18"/>
              </w:rPr>
            </w:pPr>
          </w:p>
        </w:tc>
      </w:tr>
      <w:tr w:rsidR="00D67513" w:rsidTr="00D67513">
        <w:trPr>
          <w:trHeight w:val="209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IO-180418- 02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 maakt een afspraak voor Patrick, Roan en Tijn.</w:t>
            </w:r>
          </w:p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1"/>
              <w:jc w:val="center"/>
              <w:rPr>
                <w:rFonts w:ascii="Cambria" w:eastAsia="Times New Roman" w:hAnsi="Cambria" w:cs="Cambria"/>
                <w:b/>
                <w:bCs/>
                <w:sz w:val="18"/>
                <w:szCs w:val="18"/>
              </w:rPr>
            </w:pPr>
          </w:p>
        </w:tc>
      </w:tr>
      <w:tr w:rsidR="00D67513" w:rsidTr="00D67513">
        <w:trPr>
          <w:trHeight w:val="531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IO-180418- 03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FSR bespreekt wat ze van een bijgevoegde memo zouden vinden.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FSR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</w:tr>
      <w:tr w:rsidR="00D67513" w:rsidTr="00D67513">
        <w:trPr>
          <w:trHeight w:val="531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IO-180418- 04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 xml:space="preserve">FSR agendeert </w:t>
            </w:r>
            <w:proofErr w:type="spellStart"/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Honours</w:t>
            </w:r>
            <w:proofErr w:type="spellEnd"/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 xml:space="preserve"> op het BO.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FSR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</w:tr>
      <w:tr w:rsidR="00D67513" w:rsidTr="00D67513">
        <w:trPr>
          <w:trHeight w:val="531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IO-180418- 05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 xml:space="preserve">DT gaat na bij de onderwijsdirecteuren of disciplinaire </w:t>
            </w:r>
            <w:proofErr w:type="spellStart"/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honoursvakken</w:t>
            </w:r>
            <w:proofErr w:type="spellEnd"/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 xml:space="preserve"> worden geë</w:t>
            </w:r>
            <w:bookmarkStart w:id="0" w:name="_GoBack"/>
            <w:bookmarkEnd w:id="0"/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valueerd.</w:t>
            </w:r>
          </w:p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</w:tr>
      <w:tr w:rsidR="00D67513" w:rsidTr="00D67513">
        <w:trPr>
          <w:trHeight w:val="531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IO-180418- 06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 organiseert tweede bijeenkomst voor duurzaamheid/facilitaire zaken.</w:t>
            </w:r>
          </w:p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</w:tr>
      <w:tr w:rsidR="00D67513" w:rsidTr="00D67513">
        <w:trPr>
          <w:trHeight w:val="531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IO-180418- 07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 geeft bij Communicatie aan dat melden van defecten in het gebouw beter gecommuniceerd kan worden naar studenten.</w:t>
            </w:r>
          </w:p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</w:tr>
      <w:tr w:rsidR="00D67513" w:rsidTr="00D67513">
        <w:trPr>
          <w:trHeight w:val="531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IO-180418- 08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 koppelt voor het eind van het collegejaar terug wat er met eventuele opnameapparatuur in o.a. G2.10 gaat gebeuren.</w:t>
            </w:r>
          </w:p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</w:tr>
      <w:tr w:rsidR="00D67513" w:rsidTr="00D67513">
        <w:trPr>
          <w:trHeight w:val="531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IO-180418- 09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FSR vraagt bij Joris na wat er met de koffieautomaten gaat gebeuren.</w:t>
            </w:r>
          </w:p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</w:tr>
      <w:tr w:rsidR="00D67513" w:rsidTr="00D67513">
        <w:trPr>
          <w:trHeight w:val="531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IO-180418- 10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 gaat kluisjes bespreken met Pauline.</w:t>
            </w:r>
          </w:p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</w:tr>
      <w:tr w:rsidR="00D67513" w:rsidTr="00D67513">
        <w:trPr>
          <w:trHeight w:val="531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 xml:space="preserve">Pro </w:t>
            </w:r>
            <w:proofErr w:type="spellStart"/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memori</w:t>
            </w:r>
            <w:proofErr w:type="spellEnd"/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 xml:space="preserve">DT geeft update over de </w:t>
            </w:r>
            <w:proofErr w:type="spellStart"/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vicedecaan</w:t>
            </w:r>
            <w:proofErr w:type="spellEnd"/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  <w:r>
              <w:rPr>
                <w:rFonts w:ascii="Cambria" w:eastAsia="Times New Roman" w:hAnsi="Cambria" w:cs="Cambria"/>
                <w:bCs/>
                <w:sz w:val="18"/>
                <w:szCs w:val="18"/>
              </w:rPr>
              <w:t>DT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513" w:rsidRDefault="00D67513">
            <w:pPr>
              <w:widowControl w:val="0"/>
              <w:autoSpaceDE w:val="0"/>
              <w:autoSpaceDN w:val="0"/>
              <w:adjustRightInd w:val="0"/>
              <w:spacing w:after="0" w:line="209" w:lineRule="exact"/>
              <w:ind w:left="102"/>
              <w:rPr>
                <w:rFonts w:ascii="Cambria" w:eastAsia="Times New Roman" w:hAnsi="Cambria" w:cs="Cambria"/>
                <w:bCs/>
                <w:sz w:val="18"/>
                <w:szCs w:val="18"/>
              </w:rPr>
            </w:pPr>
          </w:p>
        </w:tc>
      </w:tr>
    </w:tbl>
    <w:p w:rsidR="00D63CE7" w:rsidRPr="00957D53" w:rsidRDefault="00D63CE7" w:rsidP="00D63CE7">
      <w:pPr>
        <w:keepNext/>
        <w:keepLines/>
        <w:suppressLineNumbers/>
        <w:spacing w:after="0" w:line="276" w:lineRule="auto"/>
        <w:outlineLvl w:val="1"/>
        <w:rPr>
          <w:rFonts w:ascii="Cambria" w:eastAsia="Calibri" w:hAnsi="Cambria" w:cs="Times New Roman"/>
        </w:rPr>
      </w:pPr>
    </w:p>
    <w:p w:rsidR="00D63CE7" w:rsidRPr="00957D53" w:rsidRDefault="00D63CE7" w:rsidP="00D63CE7">
      <w:pPr>
        <w:keepNext/>
        <w:keepLines/>
        <w:suppressLineNumbers/>
        <w:spacing w:after="0" w:line="276" w:lineRule="auto"/>
        <w:outlineLvl w:val="1"/>
        <w:rPr>
          <w:rFonts w:ascii="Cambria" w:eastAsia="Calibri" w:hAnsi="Cambria" w:cs="Times New Roman"/>
          <w:b/>
        </w:rPr>
      </w:pPr>
    </w:p>
    <w:p w:rsidR="00266D7F" w:rsidRDefault="00D67513"/>
    <w:sectPr w:rsidR="00266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CE7"/>
    <w:rsid w:val="00064C1F"/>
    <w:rsid w:val="001811FF"/>
    <w:rsid w:val="00185B11"/>
    <w:rsid w:val="00D63CE7"/>
    <w:rsid w:val="00D67513"/>
    <w:rsid w:val="00D913E6"/>
    <w:rsid w:val="00EA3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8BA38"/>
  <w15:chartTrackingRefBased/>
  <w15:docId w15:val="{9DFA3A8F-E5A4-41A1-AAD4-7694F1019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D63CE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4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Merel Vogel</dc:creator>
  <cp:keywords/>
  <dc:description/>
  <cp:lastModifiedBy>thús</cp:lastModifiedBy>
  <cp:revision>2</cp:revision>
  <dcterms:created xsi:type="dcterms:W3CDTF">2018-04-30T22:36:00Z</dcterms:created>
  <dcterms:modified xsi:type="dcterms:W3CDTF">2018-04-30T22:36:00Z</dcterms:modified>
</cp:coreProperties>
</file>