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OR heeft ook een meeting op 5 dec voor begroting. </w:t>
      </w:r>
      <w:r w:rsidDel="00000000" w:rsidR="00000000" w:rsidRPr="00000000">
        <w:rPr>
          <w:b w:val="1"/>
          <w:rtl w:val="0"/>
        </w:rPr>
        <w:t xml:space="preserve">Besluit komt pas in januari</w:t>
      </w:r>
      <w:r w:rsidDel="00000000" w:rsidR="00000000" w:rsidRPr="00000000">
        <w:rPr>
          <w:rtl w:val="0"/>
        </w:rPr>
        <w:t xml:space="preserve">. Volgende week dinsdag over ‘hoe werkt het proces voor de begroting’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OR heeft ook concept D&amp;I gekregen. OR had veel vragen met Boy en decaan over gehad. Boy (diversiteit) was niet betrokken bij het stuk. Miss was vorige Diversiteit Officer erbij betrokken. OR vond het vaag, weinig concreet. Ook een OR-lid is DSB, maar is al docent uitgenodigd. OR heeft geen instemming/advies recht. </w:t>
      </w:r>
    </w:p>
    <w:p w:rsidR="00000000" w:rsidDel="00000000" w:rsidP="00000000" w:rsidRDefault="00000000" w:rsidRPr="00000000" w14:paraId="00000004">
      <w:pPr>
        <w:rPr/>
      </w:pPr>
      <w:r w:rsidDel="00000000" w:rsidR="00000000" w:rsidRPr="00000000">
        <w:rPr>
          <w:rtl w:val="0"/>
        </w:rPr>
        <w:t xml:space="preserve">Advies sturen samen met OR een idee? OR gaat het vandaag bespreken met het IV</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OR heeft ongevraagd advies geschreven over of er risico is afgedekt voor studenten die een masterproject doen, want zij doen eigenlijk hetzelfde werk als een promovendus. RNA (miss RIA) psychosociale arbeidsbelasting (??), over veldwerk en werken met gevaarlijke stoffen. Ze wachten op een schriftelijk antwoord.</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Ander ongevraagd advies is erkennen/waarderen. Het klassieke model waar de wetenschapper gewaardeerd wordt gebaseerd op de prestaties en niks meer. Dit willen ze veranderen. Binnen UvA nu een commissie, maar afgelopen jaar niks gebeurd. Decaan was meest geïrriteerd over het punt dat er niet heel veel gedaan was dit jaar. Ook besproken met centraal team erkennen/waarderen. Ze probeerde een evenement te plannen waar alle output van de faculteit erkend wordt, sinds juli al. Maar niet alle faculteiten werken mee. Onze faculteit heeft team Science (?). Or vindt ook dat het beheerpersoneel ook betrokken moet worden bij erkennen/waarderen, want werd eerst echt p.p. gedaan ipv breder trekken, wat het OR dus wilt. Het raakt dus ook mensen die onderwijs geven.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Aanstelling van de decaan, vandaag gaat OR het concept van profiel bespreken. </w:t>
      </w:r>
      <w:r w:rsidDel="00000000" w:rsidR="00000000" w:rsidRPr="00000000">
        <w:rPr>
          <w:b w:val="1"/>
          <w:rtl w:val="0"/>
        </w:rPr>
        <w:t xml:space="preserve">Wij hebben nog het concept niet gekregen en dus moeten wij er achter aan</w:t>
      </w:r>
      <w:r w:rsidDel="00000000" w:rsidR="00000000" w:rsidRPr="00000000">
        <w:rPr>
          <w:rtl w:val="0"/>
        </w:rPr>
        <w:t xml:space="preserve">. OR wilt een decaan die affiniteit/netwerk heeft met de organisatie.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OR heeft commissie voor faculteitsreglement, Wouter heeft met die commissie gepraat. Anna Ingeveld (?) zit in die commissie. Ze hebben het heel lang gehad over het punt dat de faculteit is georganiseerd in instituten met een directeur daarboven (en iemand die naast de directeur staat). Er word een besluit genomen door die directeur, en OR/FSR wordt er niet altijd bij betrokken, ook al staat het in de wet. Dus de vraag is hoe specifiek het faculteitsreglement moet worden. Ze gaan het vanmiddag hebben over, wat moet je in het FR zetten zodat de hele medezeggenschap goed betrokken is. OR heeft ook instemming. FR van de FNWI wijkt af van de rest van de UvA wegens chain of command (hoogleraar etc.). Hele UvA en andere faculteiten zijn veel traditioneler. OR heeft het gevoel dat ze heel slecht geïnformeerd zijn door de andere instituten, slechter dan andere faculteiten. Alleen in artikelen die gewijzigd zijn, zijn de voornaamwoorden neutraal.</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Wouter en Njall waren vorige keer betrokken bij de OER-A. </w:t>
      </w:r>
      <w:r w:rsidDel="00000000" w:rsidR="00000000" w:rsidRPr="00000000">
        <w:rPr>
          <w:b w:val="1"/>
          <w:rtl w:val="0"/>
        </w:rPr>
        <w:t xml:space="preserve">4 december komt er iets over</w:t>
      </w:r>
      <w:r w:rsidDel="00000000" w:rsidR="00000000" w:rsidRPr="00000000">
        <w:rPr>
          <w:rtl w:val="0"/>
        </w:rPr>
        <w:t xml:space="preserve">. OR heeft nog niets gedaan met het OER-A. OR wilt iets doen met dyslexie en inzage tentamens. Vorig jaar heeft OR gehad over taaleisen (advies gegeven), en waar de informatie staat over het vak (studiegids/studiewijzer). </w:t>
      </w:r>
      <w:r w:rsidDel="00000000" w:rsidR="00000000" w:rsidRPr="00000000">
        <w:rPr>
          <w:b w:val="1"/>
          <w:rtl w:val="0"/>
        </w:rPr>
        <w:t xml:space="preserve">0 EC vakken doorgeven aan de raad. </w:t>
      </w:r>
      <w:r w:rsidDel="00000000" w:rsidR="00000000" w:rsidRPr="00000000">
        <w:rPr>
          <w:rtl w:val="0"/>
        </w:rPr>
        <w:t xml:space="preserve">Voor OER-B kunnen we samentrekken met het OR, commissie O&amp;O en reglementen. OR heeft alleen adviesrecht.</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Er werd een onderwerp door de ITK commissie naar voren gebracht, over hoe de OCs in de medezeggenschap zitten. OCs hebben niet veel contact met het OR. OC weet veel over hun eigen OER-B, en OR/FSR hebben beetje zicht over alle OERen-B, alleen niet zo diep als de OCs. Dus het zou handig zijn als er beter contact was tussen OCs en OR/FSR. OCs moeten een jaarverslag presenteren, maar het leek misschien beter dat de OCs eerder al aangeven waar ze aan werken/welke situaties er spelen, voor betere toezicht, en dan kan er eerder ook iets aan gedaan worden. Wij hebben een FOC, OR niet. We kunnen het OR ook uitnodigen voor ons volgend FOC.</w:t>
      </w:r>
      <w:r w:rsidDel="00000000" w:rsidR="00000000" w:rsidRPr="00000000">
        <w:rPr>
          <w:b w:val="1"/>
          <w:rtl w:val="0"/>
        </w:rPr>
        <w:t xml:space="preserve"> Propositie:</w:t>
      </w:r>
      <w:r w:rsidDel="00000000" w:rsidR="00000000" w:rsidRPr="00000000">
        <w:rPr>
          <w:rtl w:val="0"/>
        </w:rPr>
        <w:t xml:space="preserve"> </w:t>
      </w:r>
      <w:r w:rsidDel="00000000" w:rsidR="00000000" w:rsidRPr="00000000">
        <w:rPr>
          <w:b w:val="1"/>
          <w:rtl w:val="0"/>
        </w:rPr>
        <w:t xml:space="preserve">FOC in februari en dan in januari een A4 (of vragenlijst) over de vooruitblik van de OC. </w:t>
      </w:r>
      <w:r w:rsidDel="00000000" w:rsidR="00000000" w:rsidRPr="00000000">
        <w:rPr>
          <w:rtl w:val="0"/>
        </w:rPr>
        <w:t xml:space="preserve">Als we dit willen, moeten we nu al in actie gaan. Wij gaan het met Robin bespreken, OR met de O&amp;O commissie, ook om te kijken of het haalbaar is voor de kerstvakantie.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Actiepunten:</w:t>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Ongevraagdadvies diversiteit</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OCs propositie intern bespreken, en dan met Wouter bespreken</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Volgende meeting:</w:t>
      </w:r>
    </w:p>
    <w:p w:rsidR="00000000" w:rsidDel="00000000" w:rsidP="00000000" w:rsidRDefault="00000000" w:rsidRPr="00000000" w14:paraId="00000017">
      <w:pPr>
        <w:rPr/>
      </w:pPr>
      <w:r w:rsidDel="00000000" w:rsidR="00000000" w:rsidRPr="00000000">
        <w:rPr>
          <w:rtl w:val="0"/>
        </w:rPr>
        <w:t xml:space="preserve">17 maart 10u</w:t>
      </w:r>
    </w:p>
    <w:p w:rsidR="00000000" w:rsidDel="00000000" w:rsidP="00000000" w:rsidRDefault="00000000" w:rsidRPr="00000000" w14:paraId="0000001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