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BCA5ED" w14:textId="758ED910" w:rsidR="006A1E17" w:rsidRPr="00BB56B6" w:rsidRDefault="006A1E17" w:rsidP="00122326">
      <w:pPr>
        <w:pStyle w:val="Normaalweb"/>
        <w:spacing w:before="0" w:beforeAutospacing="0" w:after="0" w:afterAutospacing="0"/>
        <w:jc w:val="center"/>
      </w:pPr>
      <w:r w:rsidRPr="00BB56B6">
        <w:rPr>
          <w:b/>
          <w:bCs/>
          <w:color w:val="000000"/>
        </w:rPr>
        <w:t>Maak een einde aan #</w:t>
      </w:r>
      <w:proofErr w:type="spellStart"/>
      <w:r w:rsidRPr="00BB56B6">
        <w:rPr>
          <w:b/>
          <w:bCs/>
          <w:color w:val="000000"/>
        </w:rPr>
        <w:t>MeToo</w:t>
      </w:r>
      <w:proofErr w:type="spellEnd"/>
      <w:r w:rsidRPr="00BB56B6">
        <w:rPr>
          <w:b/>
          <w:bCs/>
          <w:color w:val="000000"/>
        </w:rPr>
        <w:t>-schandalen op de U</w:t>
      </w:r>
      <w:r w:rsidR="00122326">
        <w:rPr>
          <w:b/>
          <w:bCs/>
          <w:color w:val="000000"/>
        </w:rPr>
        <w:t xml:space="preserve">niversiteit </w:t>
      </w:r>
      <w:r w:rsidRPr="00BB56B6">
        <w:rPr>
          <w:b/>
          <w:bCs/>
          <w:color w:val="000000"/>
        </w:rPr>
        <w:t>v</w:t>
      </w:r>
      <w:r w:rsidR="00122326">
        <w:rPr>
          <w:b/>
          <w:bCs/>
          <w:color w:val="000000"/>
        </w:rPr>
        <w:t xml:space="preserve">an </w:t>
      </w:r>
      <w:r w:rsidRPr="00BB56B6">
        <w:rPr>
          <w:b/>
          <w:bCs/>
          <w:color w:val="000000"/>
        </w:rPr>
        <w:t>A</w:t>
      </w:r>
      <w:r w:rsidR="00122326">
        <w:rPr>
          <w:b/>
          <w:bCs/>
          <w:color w:val="000000"/>
        </w:rPr>
        <w:t>msterdam</w:t>
      </w:r>
      <w:r w:rsidRPr="00BB56B6">
        <w:rPr>
          <w:b/>
          <w:bCs/>
          <w:color w:val="000000"/>
        </w:rPr>
        <w:t>!</w:t>
      </w:r>
    </w:p>
    <w:p w14:paraId="67364EA3" w14:textId="5595721C" w:rsidR="006A1E17" w:rsidRPr="00BB56B6" w:rsidRDefault="006A1E17" w:rsidP="00122326">
      <w:pPr>
        <w:pStyle w:val="Normaalweb"/>
        <w:spacing w:before="0" w:beforeAutospacing="0" w:after="0" w:afterAutospacing="0"/>
        <w:jc w:val="center"/>
      </w:pPr>
    </w:p>
    <w:p w14:paraId="29739F61" w14:textId="77777777" w:rsidR="006A1E17" w:rsidRPr="00BB56B6" w:rsidRDefault="006A1E17" w:rsidP="00122326">
      <w:pPr>
        <w:pStyle w:val="Normaalweb"/>
        <w:spacing w:before="0" w:beforeAutospacing="0" w:after="0" w:afterAutospacing="0"/>
        <w:jc w:val="center"/>
      </w:pPr>
      <w:r w:rsidRPr="00BB56B6">
        <w:rPr>
          <w:b/>
          <w:bCs/>
          <w:color w:val="000000"/>
        </w:rPr>
        <w:t>Open brief aan de Raad van Toezicht van de Universiteit van Amsterdam</w:t>
      </w:r>
    </w:p>
    <w:p w14:paraId="53B60FBF" w14:textId="77777777" w:rsidR="006A1E17" w:rsidRPr="00BB56B6" w:rsidRDefault="006A1E17" w:rsidP="00BB56B6">
      <w:pPr>
        <w:jc w:val="both"/>
        <w:rPr>
          <w:rFonts w:ascii="Times New Roman" w:hAnsi="Times New Roman" w:cs="Times New Roman"/>
          <w:sz w:val="24"/>
          <w:szCs w:val="24"/>
        </w:rPr>
      </w:pPr>
    </w:p>
    <w:p w14:paraId="0A87057B" w14:textId="77777777" w:rsidR="006A1E17" w:rsidRPr="00BB56B6" w:rsidRDefault="006A1E17" w:rsidP="00BB56B6">
      <w:pPr>
        <w:pStyle w:val="Normaalweb"/>
        <w:spacing w:before="0" w:beforeAutospacing="0" w:after="0" w:afterAutospacing="0"/>
        <w:jc w:val="both"/>
        <w:rPr>
          <w:color w:val="000000"/>
        </w:rPr>
      </w:pPr>
      <w:r w:rsidRPr="00BB56B6">
        <w:rPr>
          <w:color w:val="000000"/>
        </w:rPr>
        <w:t>Geachte Raad van Toezicht,</w:t>
      </w:r>
    </w:p>
    <w:p w14:paraId="78E9F328" w14:textId="77777777" w:rsidR="006A1E17" w:rsidRPr="00BB56B6" w:rsidRDefault="006A1E17" w:rsidP="00BB56B6">
      <w:pPr>
        <w:pStyle w:val="Normaalweb"/>
        <w:spacing w:before="0" w:beforeAutospacing="0" w:after="0" w:afterAutospacing="0"/>
        <w:jc w:val="both"/>
        <w:rPr>
          <w:color w:val="000000"/>
        </w:rPr>
      </w:pPr>
    </w:p>
    <w:p w14:paraId="42223D91" w14:textId="47DB0714" w:rsidR="006A1E17" w:rsidRPr="00BB56B6" w:rsidRDefault="006A1E17" w:rsidP="00BB56B6">
      <w:pPr>
        <w:pStyle w:val="Normaalweb"/>
        <w:spacing w:before="0" w:beforeAutospacing="0" w:after="0" w:afterAutospacing="0"/>
        <w:jc w:val="both"/>
      </w:pPr>
      <w:r w:rsidRPr="00BB56B6">
        <w:rPr>
          <w:color w:val="000000"/>
        </w:rPr>
        <w:t>Voor de derde keer in anderhalf jaar tijd is er een #</w:t>
      </w:r>
      <w:proofErr w:type="spellStart"/>
      <w:r w:rsidRPr="00BB56B6">
        <w:rPr>
          <w:color w:val="000000"/>
        </w:rPr>
        <w:t>MeToo</w:t>
      </w:r>
      <w:proofErr w:type="spellEnd"/>
      <w:r w:rsidRPr="00BB56B6">
        <w:rPr>
          <w:color w:val="000000"/>
        </w:rPr>
        <w:t xml:space="preserve">-schandaal aan de </w:t>
      </w:r>
      <w:bookmarkStart w:id="0" w:name="_GoBack"/>
      <w:bookmarkEnd w:id="0"/>
      <w:r w:rsidRPr="00BB56B6">
        <w:rPr>
          <w:color w:val="000000"/>
        </w:rPr>
        <w:t xml:space="preserve">Universiteit van Amsterdam </w:t>
      </w:r>
      <w:r w:rsidR="00122326">
        <w:rPr>
          <w:color w:val="000000"/>
        </w:rPr>
        <w:t xml:space="preserve">(UvA) </w:t>
      </w:r>
      <w:r w:rsidRPr="00BB56B6">
        <w:rPr>
          <w:color w:val="000000"/>
        </w:rPr>
        <w:t>aan het licht gekomen door zorgvuldig onderzoek van het NRC Handelsblad. Een hoogleraar bij Arbeidsrecht, een docent bij Boek en Papier en een andere docent bij Franse Taal en Cultuur - allemaal hebben zij</w:t>
      </w:r>
      <w:r w:rsidR="00A20712">
        <w:rPr>
          <w:color w:val="000000"/>
        </w:rPr>
        <w:t xml:space="preserve"> studenten betast</w:t>
      </w:r>
      <w:r w:rsidRPr="00BB56B6">
        <w:rPr>
          <w:color w:val="000000"/>
        </w:rPr>
        <w:t xml:space="preserve"> en maakten pornografische en seksistische opmerkingen. Seksuele intimidatie is een van de meest </w:t>
      </w:r>
      <w:r w:rsidR="00121616" w:rsidRPr="00BB56B6">
        <w:rPr>
          <w:color w:val="000000"/>
        </w:rPr>
        <w:t xml:space="preserve">vernederende </w:t>
      </w:r>
      <w:r w:rsidRPr="00BB56B6">
        <w:rPr>
          <w:color w:val="000000"/>
        </w:rPr>
        <w:t xml:space="preserve">vormen van </w:t>
      </w:r>
      <w:r w:rsidR="00121616" w:rsidRPr="00BB56B6">
        <w:rPr>
          <w:color w:val="000000"/>
        </w:rPr>
        <w:t xml:space="preserve">sociale onveiligheid, </w:t>
      </w:r>
      <w:r w:rsidRPr="00BB56B6">
        <w:rPr>
          <w:color w:val="000000"/>
        </w:rPr>
        <w:t>waar mensen in gemarginaliseerde posities het zwaarst door getroffen worden. De</w:t>
      </w:r>
      <w:r w:rsidR="00121616" w:rsidRPr="00BB56B6">
        <w:rPr>
          <w:color w:val="000000"/>
        </w:rPr>
        <w:t>ze</w:t>
      </w:r>
      <w:r w:rsidRPr="00BB56B6">
        <w:rPr>
          <w:color w:val="000000"/>
        </w:rPr>
        <w:t xml:space="preserve"> crisis van </w:t>
      </w:r>
      <w:r w:rsidR="00121616" w:rsidRPr="00BB56B6">
        <w:rPr>
          <w:color w:val="000000"/>
        </w:rPr>
        <w:t xml:space="preserve">de </w:t>
      </w:r>
      <w:r w:rsidRPr="00BB56B6">
        <w:rPr>
          <w:color w:val="000000"/>
        </w:rPr>
        <w:t xml:space="preserve">sociale veiligheid </w:t>
      </w:r>
      <w:r w:rsidR="00121616" w:rsidRPr="00BB56B6">
        <w:rPr>
          <w:color w:val="000000"/>
        </w:rPr>
        <w:t xml:space="preserve">aan de </w:t>
      </w:r>
      <w:r w:rsidR="00122326">
        <w:rPr>
          <w:color w:val="000000"/>
        </w:rPr>
        <w:t>UvA</w:t>
      </w:r>
      <w:r w:rsidR="00121616" w:rsidRPr="00BB56B6">
        <w:rPr>
          <w:color w:val="000000"/>
        </w:rPr>
        <w:t xml:space="preserve"> </w:t>
      </w:r>
      <w:r w:rsidRPr="00BB56B6">
        <w:rPr>
          <w:color w:val="000000"/>
        </w:rPr>
        <w:t>kan niet worden aangepakt zonder dat bestuurders hun verantwoordelijkheid nemen. Echter</w:t>
      </w:r>
      <w:r w:rsidR="00121616" w:rsidRPr="00BB56B6">
        <w:rPr>
          <w:color w:val="000000"/>
        </w:rPr>
        <w:t>, juist de</w:t>
      </w:r>
      <w:r w:rsidRPr="00BB56B6">
        <w:rPr>
          <w:color w:val="000000"/>
        </w:rPr>
        <w:t xml:space="preserve"> universitaire bestuurders met de meeste verantwoordelijkheid </w:t>
      </w:r>
      <w:r w:rsidR="00121616" w:rsidRPr="00BB56B6">
        <w:rPr>
          <w:color w:val="000000"/>
        </w:rPr>
        <w:t xml:space="preserve">hebben </w:t>
      </w:r>
      <w:r w:rsidRPr="00BB56B6">
        <w:rPr>
          <w:color w:val="000000"/>
        </w:rPr>
        <w:t>dermate ernstig gefaald in het creëren van een veilige universiteit dat ons vertrouwen in hen verdwenen is.</w:t>
      </w:r>
    </w:p>
    <w:p w14:paraId="36A0BD37" w14:textId="77777777" w:rsidR="006A1E17" w:rsidRPr="00BB56B6" w:rsidRDefault="006A1E17" w:rsidP="00BB56B6">
      <w:pPr>
        <w:pStyle w:val="Normaalweb"/>
        <w:spacing w:before="0" w:beforeAutospacing="0" w:after="0" w:afterAutospacing="0"/>
        <w:jc w:val="both"/>
      </w:pPr>
      <w:r w:rsidRPr="00BB56B6">
        <w:rPr>
          <w:color w:val="000000"/>
        </w:rPr>
        <w:t> </w:t>
      </w:r>
    </w:p>
    <w:p w14:paraId="265625F4" w14:textId="42DD9267" w:rsidR="006A1E17" w:rsidRPr="00BB56B6" w:rsidRDefault="006A1E17" w:rsidP="00BB56B6">
      <w:pPr>
        <w:pStyle w:val="Normaalweb"/>
        <w:spacing w:before="0" w:beforeAutospacing="0" w:after="0" w:afterAutospacing="0"/>
        <w:jc w:val="both"/>
      </w:pPr>
      <w:r w:rsidRPr="00BB56B6">
        <w:rPr>
          <w:color w:val="000000"/>
        </w:rPr>
        <w:t xml:space="preserve">De tijd is gekomen dat de Raad van Toezicht van de </w:t>
      </w:r>
      <w:r w:rsidR="00122326">
        <w:rPr>
          <w:color w:val="000000"/>
        </w:rPr>
        <w:t>UvA</w:t>
      </w:r>
      <w:r w:rsidRPr="00BB56B6">
        <w:rPr>
          <w:color w:val="000000"/>
        </w:rPr>
        <w:t xml:space="preserve"> zijn eigen verantwoordelijkheid neemt.</w:t>
      </w:r>
    </w:p>
    <w:p w14:paraId="51FACE5E" w14:textId="77777777" w:rsidR="006A1E17" w:rsidRPr="00BB56B6" w:rsidRDefault="006A1E17" w:rsidP="00BB56B6">
      <w:pPr>
        <w:pStyle w:val="Normaalweb"/>
        <w:spacing w:before="0" w:beforeAutospacing="0" w:after="0" w:afterAutospacing="0"/>
        <w:jc w:val="both"/>
      </w:pPr>
      <w:r w:rsidRPr="00BB56B6">
        <w:rPr>
          <w:color w:val="000000"/>
        </w:rPr>
        <w:t> </w:t>
      </w:r>
    </w:p>
    <w:p w14:paraId="1DCBC5FD" w14:textId="550C697C" w:rsidR="006A1E17" w:rsidRPr="00BB56B6" w:rsidRDefault="00122326" w:rsidP="00BB56B6">
      <w:pPr>
        <w:pStyle w:val="Normaalweb"/>
        <w:spacing w:before="0" w:beforeAutospacing="0" w:after="0" w:afterAutospacing="0"/>
        <w:jc w:val="both"/>
      </w:pPr>
      <w:r>
        <w:rPr>
          <w:b/>
          <w:bCs/>
          <w:color w:val="000000"/>
        </w:rPr>
        <w:t>Falen van het UvA-</w:t>
      </w:r>
      <w:r w:rsidR="006A1E17" w:rsidRPr="00BB56B6">
        <w:rPr>
          <w:b/>
          <w:bCs/>
          <w:color w:val="000000"/>
        </w:rPr>
        <w:t>systeem van sociale veiligheid</w:t>
      </w:r>
    </w:p>
    <w:p w14:paraId="2D774C95" w14:textId="77777777" w:rsidR="006A1E17" w:rsidRPr="00BB56B6" w:rsidRDefault="006A1E17" w:rsidP="00BB56B6">
      <w:pPr>
        <w:pStyle w:val="Normaalweb"/>
        <w:spacing w:before="0" w:beforeAutospacing="0" w:after="0" w:afterAutospacing="0"/>
        <w:jc w:val="both"/>
      </w:pPr>
      <w:r w:rsidRPr="00BB56B6">
        <w:rPr>
          <w:color w:val="000000"/>
        </w:rPr>
        <w:t> </w:t>
      </w:r>
    </w:p>
    <w:p w14:paraId="54C1C984" w14:textId="07637E29" w:rsidR="006A1E17" w:rsidRPr="00BB56B6" w:rsidRDefault="006A1E17" w:rsidP="00BB56B6">
      <w:pPr>
        <w:pStyle w:val="Normaalweb"/>
        <w:spacing w:before="0" w:beforeAutospacing="0" w:after="0" w:afterAutospacing="0"/>
        <w:jc w:val="both"/>
      </w:pPr>
      <w:r w:rsidRPr="00BB56B6">
        <w:rPr>
          <w:color w:val="000000"/>
        </w:rPr>
        <w:t>Hoewel</w:t>
      </w:r>
      <w:hyperlink r:id="rId5" w:history="1">
        <w:r w:rsidRPr="00BB56B6">
          <w:rPr>
            <w:rStyle w:val="Hyperlink"/>
            <w:rFonts w:eastAsiaTheme="majorEastAsia"/>
            <w:color w:val="000000"/>
          </w:rPr>
          <w:t xml:space="preserve"> Geert ten Dam</w:t>
        </w:r>
      </w:hyperlink>
      <w:r w:rsidRPr="00BB56B6">
        <w:rPr>
          <w:color w:val="000000"/>
        </w:rPr>
        <w:t xml:space="preserve">, voorzitter van het College van Bestuur, eind augustus nog garandeerde “dat elke melding of klacht zorgvuldig onderzocht wordt” is het allang bekend dat dit niet het geval is. </w:t>
      </w:r>
      <w:r w:rsidR="00121616" w:rsidRPr="00BB56B6">
        <w:rPr>
          <w:color w:val="000000"/>
        </w:rPr>
        <w:t xml:space="preserve">In 2016 </w:t>
      </w:r>
      <w:r w:rsidRPr="00BB56B6">
        <w:rPr>
          <w:color w:val="000000"/>
        </w:rPr>
        <w:t xml:space="preserve">stelde de Diversiteitscommissie </w:t>
      </w:r>
      <w:r w:rsidR="00121616" w:rsidRPr="00BB56B6">
        <w:rPr>
          <w:color w:val="000000"/>
        </w:rPr>
        <w:t xml:space="preserve">al </w:t>
      </w:r>
      <w:r w:rsidRPr="00BB56B6">
        <w:rPr>
          <w:color w:val="000000"/>
        </w:rPr>
        <w:t xml:space="preserve">dat er op de UvA geen “veilige en efficiënte procedures” bestaan rondom discriminatie. </w:t>
      </w:r>
      <w:r w:rsidR="00121616" w:rsidRPr="00BB56B6">
        <w:rPr>
          <w:color w:val="000000"/>
        </w:rPr>
        <w:t xml:space="preserve">De </w:t>
      </w:r>
      <w:r w:rsidRPr="00BB56B6">
        <w:rPr>
          <w:color w:val="000000"/>
        </w:rPr>
        <w:t xml:space="preserve"> aanbevelingen</w:t>
      </w:r>
      <w:r w:rsidR="00121616" w:rsidRPr="00BB56B6">
        <w:rPr>
          <w:color w:val="000000"/>
        </w:rPr>
        <w:t xml:space="preserve"> van de commissie</w:t>
      </w:r>
      <w:r w:rsidRPr="00BB56B6">
        <w:rPr>
          <w:color w:val="000000"/>
        </w:rPr>
        <w:t>, bijvoorbeeld om een ombuds</w:t>
      </w:r>
      <w:r w:rsidR="00121616" w:rsidRPr="00BB56B6">
        <w:rPr>
          <w:color w:val="000000"/>
        </w:rPr>
        <w:t>functie</w:t>
      </w:r>
      <w:r w:rsidRPr="00BB56B6">
        <w:rPr>
          <w:color w:val="000000"/>
        </w:rPr>
        <w:t xml:space="preserve"> in te richten d</w:t>
      </w:r>
      <w:r w:rsidR="00121616" w:rsidRPr="00BB56B6">
        <w:rPr>
          <w:color w:val="000000"/>
        </w:rPr>
        <w:t>ie</w:t>
      </w:r>
      <w:r w:rsidRPr="00BB56B6">
        <w:rPr>
          <w:color w:val="000000"/>
        </w:rPr>
        <w:t xml:space="preserve"> buiten de academische hiërarchie opereert, zijn niet of zeer summier overgenomen. In 2020 d</w:t>
      </w:r>
      <w:r w:rsidR="00121616" w:rsidRPr="00BB56B6">
        <w:rPr>
          <w:color w:val="000000"/>
        </w:rPr>
        <w:t>eed</w:t>
      </w:r>
      <w:r w:rsidRPr="00BB56B6">
        <w:rPr>
          <w:color w:val="000000"/>
        </w:rPr>
        <w:t xml:space="preserve"> de commissie sociale veiligheid (inge</w:t>
      </w:r>
      <w:r w:rsidR="00121616" w:rsidRPr="00BB56B6">
        <w:rPr>
          <w:color w:val="000000"/>
        </w:rPr>
        <w:t>steld</w:t>
      </w:r>
      <w:r w:rsidRPr="00BB56B6">
        <w:rPr>
          <w:color w:val="000000"/>
        </w:rPr>
        <w:t xml:space="preserve"> in reactie op het schandaal bij Boek en Papier) soortgelijke vaststellingen: de aanpak van sociale veiligheid en de klachtenprocedure zijn verre van toereikend. Zo opereert de </w:t>
      </w:r>
      <w:proofErr w:type="spellStart"/>
      <w:r w:rsidRPr="00BB56B6">
        <w:rPr>
          <w:color w:val="000000"/>
        </w:rPr>
        <w:t>ombudsfunctionaris</w:t>
      </w:r>
      <w:proofErr w:type="spellEnd"/>
      <w:r w:rsidRPr="00BB56B6">
        <w:rPr>
          <w:color w:val="000000"/>
        </w:rPr>
        <w:t xml:space="preserve"> niet vol</w:t>
      </w:r>
      <w:r w:rsidR="00D71F76">
        <w:rPr>
          <w:color w:val="000000"/>
        </w:rPr>
        <w:t>doende onafhankelijk van het College van Bestuur</w:t>
      </w:r>
      <w:r w:rsidRPr="00BB56B6">
        <w:rPr>
          <w:color w:val="000000"/>
        </w:rPr>
        <w:t xml:space="preserve"> - wat afwijkt van de Wet Nationale Ombudsman - en leent de klachtencommissie zich niet  “voor klachten op het gebied van sociale veiligheid” onder andere omdat de commissie geen “eigen </w:t>
      </w:r>
      <w:r w:rsidR="00BB56B6">
        <w:rPr>
          <w:color w:val="000000"/>
        </w:rPr>
        <w:t>aanvullend onderzoek” kan doen.</w:t>
      </w:r>
    </w:p>
    <w:p w14:paraId="295CC18B" w14:textId="77777777" w:rsidR="006A1E17" w:rsidRPr="00BB56B6" w:rsidRDefault="006A1E17" w:rsidP="00BB56B6">
      <w:pPr>
        <w:pStyle w:val="Normaalweb"/>
        <w:spacing w:before="0" w:beforeAutospacing="0" w:after="0" w:afterAutospacing="0"/>
        <w:jc w:val="both"/>
      </w:pPr>
      <w:r w:rsidRPr="00BB56B6">
        <w:rPr>
          <w:color w:val="000000"/>
        </w:rPr>
        <w:t> </w:t>
      </w:r>
    </w:p>
    <w:p w14:paraId="6679BD3F" w14:textId="34F14D70" w:rsidR="006A1E17" w:rsidRPr="00BB56B6" w:rsidRDefault="006A1E17" w:rsidP="00BB56B6">
      <w:pPr>
        <w:pStyle w:val="Normaalweb"/>
        <w:spacing w:before="0" w:beforeAutospacing="0" w:after="0" w:afterAutospacing="0"/>
        <w:jc w:val="both"/>
      </w:pPr>
      <w:r w:rsidRPr="00BB56B6">
        <w:rPr>
          <w:color w:val="000000"/>
          <w:shd w:val="clear" w:color="auto" w:fill="FFFFFF"/>
        </w:rPr>
        <w:t>Van de 248 meldingen die tussen 2016 en 2018 bij vertrouwenspersonen gedaan zijn over grensoverschrijdend gedrag,</w:t>
      </w:r>
      <w:hyperlink r:id="rId6" w:history="1">
        <w:r w:rsidRPr="00BB56B6">
          <w:rPr>
            <w:rStyle w:val="Hyperlink"/>
            <w:rFonts w:eastAsiaTheme="majorEastAsia"/>
            <w:color w:val="000000"/>
            <w:shd w:val="clear" w:color="auto" w:fill="FFFFFF"/>
          </w:rPr>
          <w:t xml:space="preserve"> hebben er slechts vijf tot een officiële klacht geleid</w:t>
        </w:r>
      </w:hyperlink>
      <w:r w:rsidRPr="00BB56B6">
        <w:rPr>
          <w:color w:val="000000"/>
          <w:shd w:val="clear" w:color="auto" w:fill="FFFFFF"/>
        </w:rPr>
        <w:t>. Tussen 2017 en 2019 zijn er slechts</w:t>
      </w:r>
      <w:hyperlink r:id="rId7" w:history="1">
        <w:r w:rsidRPr="00BB56B6">
          <w:rPr>
            <w:rStyle w:val="Hyperlink"/>
            <w:rFonts w:eastAsiaTheme="majorEastAsia"/>
            <w:color w:val="000000"/>
            <w:shd w:val="clear" w:color="auto" w:fill="FFFFFF"/>
          </w:rPr>
          <w:t xml:space="preserve"> 18 van de 144 klachten</w:t>
        </w:r>
      </w:hyperlink>
      <w:r w:rsidRPr="00BB56B6">
        <w:rPr>
          <w:color w:val="000000"/>
          <w:shd w:val="clear" w:color="auto" w:fill="FFFFFF"/>
        </w:rPr>
        <w:t xml:space="preserve"> in behandeling genomen door de klachtencommissie. Het is een pijnlijk feit dat het aantal meldingen naar alle waarschijnlijkheid een grove onderschatting zal zijn van de daadwerkelijke cijfers: in 2015/2016 gaf maar liefst 39% van respondenten aan niet serieus genomen te worden bij het melden van discriminatie </w:t>
      </w:r>
      <w:r w:rsidR="00BB56B6">
        <w:rPr>
          <w:color w:val="000000"/>
          <w:shd w:val="clear" w:color="auto" w:fill="FFFFFF"/>
        </w:rPr>
        <w:t>(Diversiteitsrapport, 2016</w:t>
      </w:r>
      <w:r w:rsidRPr="00BB56B6">
        <w:rPr>
          <w:color w:val="000000"/>
          <w:shd w:val="clear" w:color="auto" w:fill="FFFFFF"/>
        </w:rPr>
        <w:t xml:space="preserve">). Deze wassen neus maakt dat daders ongestraft hun gang blijven gaan, terwijl slachtoffers naar de krant moeten met een noodkreet om een einde te maken aan traumatische praktijken. Het NRC is in feite onze </w:t>
      </w:r>
      <w:proofErr w:type="spellStart"/>
      <w:r w:rsidRPr="00BB56B6">
        <w:rPr>
          <w:color w:val="000000"/>
          <w:shd w:val="clear" w:color="auto" w:fill="FFFFFF"/>
        </w:rPr>
        <w:t>ombudspersoon</w:t>
      </w:r>
      <w:proofErr w:type="spellEnd"/>
      <w:r w:rsidRPr="00BB56B6">
        <w:rPr>
          <w:color w:val="000000"/>
          <w:shd w:val="clear" w:color="auto" w:fill="FFFFFF"/>
        </w:rPr>
        <w:t xml:space="preserve"> geworden.</w:t>
      </w:r>
    </w:p>
    <w:p w14:paraId="1E07EDF4" w14:textId="62BEF51B" w:rsidR="006A1E17" w:rsidRPr="00BB56B6" w:rsidRDefault="006A1E17" w:rsidP="00BB56B6">
      <w:pPr>
        <w:pStyle w:val="Normaalweb"/>
        <w:spacing w:before="0" w:beforeAutospacing="0" w:after="0" w:afterAutospacing="0"/>
        <w:jc w:val="both"/>
      </w:pPr>
      <w:r w:rsidRPr="00BB56B6">
        <w:rPr>
          <w:color w:val="000000"/>
        </w:rPr>
        <w:t> </w:t>
      </w:r>
    </w:p>
    <w:p w14:paraId="31407E29" w14:textId="77777777" w:rsidR="006A1E17" w:rsidRPr="00BB56B6" w:rsidRDefault="006A1E17" w:rsidP="00BB56B6">
      <w:pPr>
        <w:pStyle w:val="Normaalweb"/>
        <w:spacing w:before="0" w:beforeAutospacing="0" w:after="0" w:afterAutospacing="0"/>
        <w:jc w:val="both"/>
      </w:pPr>
      <w:r w:rsidRPr="00BB56B6">
        <w:rPr>
          <w:b/>
          <w:bCs/>
          <w:color w:val="000000"/>
        </w:rPr>
        <w:t>Bestuur met macht maar zonder verantwoordelijkheid</w:t>
      </w:r>
    </w:p>
    <w:p w14:paraId="1234C08A" w14:textId="77777777" w:rsidR="006A1E17" w:rsidRPr="00BB56B6" w:rsidRDefault="006A1E17" w:rsidP="00BB56B6">
      <w:pPr>
        <w:pStyle w:val="Normaalweb"/>
        <w:spacing w:before="0" w:beforeAutospacing="0" w:after="0" w:afterAutospacing="0"/>
        <w:jc w:val="both"/>
      </w:pPr>
      <w:r w:rsidRPr="00BB56B6">
        <w:rPr>
          <w:color w:val="000000"/>
        </w:rPr>
        <w:t> </w:t>
      </w:r>
    </w:p>
    <w:p w14:paraId="0CCB3937" w14:textId="31EB0B98" w:rsidR="006A1E17" w:rsidRPr="00BB56B6" w:rsidRDefault="006A1E17" w:rsidP="00BB56B6">
      <w:pPr>
        <w:pStyle w:val="Normaalweb"/>
        <w:spacing w:before="0" w:beforeAutospacing="0" w:after="0" w:afterAutospacing="0"/>
        <w:jc w:val="both"/>
      </w:pPr>
      <w:r w:rsidRPr="00BB56B6">
        <w:rPr>
          <w:color w:val="000000"/>
          <w:shd w:val="clear" w:color="auto" w:fill="FFFFFF"/>
        </w:rPr>
        <w:t xml:space="preserve">Het bestuur </w:t>
      </w:r>
      <w:r w:rsidR="00121616" w:rsidRPr="00BB56B6">
        <w:rPr>
          <w:color w:val="000000"/>
          <w:shd w:val="clear" w:color="auto" w:fill="FFFFFF"/>
        </w:rPr>
        <w:t xml:space="preserve">van de UvA </w:t>
      </w:r>
      <w:r w:rsidRPr="00BB56B6">
        <w:rPr>
          <w:color w:val="000000"/>
          <w:shd w:val="clear" w:color="auto" w:fill="FFFFFF"/>
        </w:rPr>
        <w:t xml:space="preserve">neemt geen verantwoordelijkheid voor het eigen falen, zelfs bij herhaaldelijk en publiek bewijs voor eclatante tekortkomingen van individuele bestuurders. Drie artikelen in NRC hebben aangetoond dat de verantwoordelijke bestuurders pas </w:t>
      </w:r>
      <w:r w:rsidRPr="00BB56B6">
        <w:rPr>
          <w:color w:val="000000"/>
          <w:shd w:val="clear" w:color="auto" w:fill="FFFFFF"/>
        </w:rPr>
        <w:lastRenderedPageBreak/>
        <w:t>noodzakelijke maatregelen namen onder druk van buiten: een keer doordat een hoogleraar Rechten bij een andere universiteit een heel dossier had gebouwd, twee keer doo</w:t>
      </w:r>
      <w:r w:rsidR="005726BF">
        <w:rPr>
          <w:color w:val="000000"/>
          <w:shd w:val="clear" w:color="auto" w:fill="FFFFFF"/>
        </w:rPr>
        <w:t>r de publicatie van het NRC-artikel</w:t>
      </w:r>
      <w:r w:rsidRPr="00BB56B6">
        <w:rPr>
          <w:color w:val="000000"/>
          <w:shd w:val="clear" w:color="auto" w:fill="FFFFFF"/>
        </w:rPr>
        <w:t>.</w:t>
      </w:r>
    </w:p>
    <w:p w14:paraId="6B5EA69B" w14:textId="77777777" w:rsidR="006A1E17" w:rsidRPr="00BB56B6" w:rsidRDefault="006A1E17" w:rsidP="00BB56B6">
      <w:pPr>
        <w:pStyle w:val="Normaalweb"/>
        <w:spacing w:before="0" w:beforeAutospacing="0" w:after="0" w:afterAutospacing="0"/>
        <w:jc w:val="both"/>
      </w:pPr>
      <w:r w:rsidRPr="00BB56B6">
        <w:rPr>
          <w:color w:val="000000"/>
        </w:rPr>
        <w:t> </w:t>
      </w:r>
    </w:p>
    <w:p w14:paraId="292A67EB" w14:textId="77777777" w:rsidR="006A1E17" w:rsidRPr="00BB56B6" w:rsidRDefault="006A1E17" w:rsidP="00BB56B6">
      <w:pPr>
        <w:pStyle w:val="Normaalweb"/>
        <w:spacing w:before="0" w:beforeAutospacing="0" w:after="0" w:afterAutospacing="0"/>
        <w:jc w:val="both"/>
      </w:pPr>
      <w:r w:rsidRPr="00BB56B6">
        <w:rPr>
          <w:color w:val="000000"/>
          <w:shd w:val="clear" w:color="auto" w:fill="FFFFFF"/>
        </w:rPr>
        <w:t>Zelfs de publieke druk leidt echter zelden tot een besef van het eigen falen. </w:t>
      </w:r>
    </w:p>
    <w:p w14:paraId="5AE17384" w14:textId="230FB4F5" w:rsidR="006A1E17" w:rsidRPr="00BB56B6" w:rsidRDefault="006A1E17" w:rsidP="00BB56B6">
      <w:pPr>
        <w:pStyle w:val="Normaalweb"/>
        <w:spacing w:before="0" w:beforeAutospacing="0" w:after="0" w:afterAutospacing="0"/>
        <w:jc w:val="both"/>
      </w:pPr>
      <w:r w:rsidRPr="00BB56B6">
        <w:rPr>
          <w:color w:val="000000"/>
          <w:shd w:val="clear" w:color="auto" w:fill="FFFFFF"/>
        </w:rPr>
        <w:t>Zo beschuldigde de decaan van de Rechtenfaculteit op het NOS-journaal een vertrouwenspersoon onterecht van “</w:t>
      </w:r>
      <w:hyperlink r:id="rId8" w:history="1">
        <w:r w:rsidRPr="00BB56B6">
          <w:rPr>
            <w:rStyle w:val="Hyperlink"/>
            <w:rFonts w:eastAsiaTheme="majorEastAsia"/>
            <w:color w:val="000000"/>
            <w:shd w:val="clear" w:color="auto" w:fill="FFFFFF"/>
          </w:rPr>
          <w:t>onaanvaardbaar”</w:t>
        </w:r>
      </w:hyperlink>
      <w:r w:rsidRPr="00BB56B6">
        <w:rPr>
          <w:color w:val="000000"/>
          <w:shd w:val="clear" w:color="auto" w:fill="FFFFFF"/>
        </w:rPr>
        <w:t xml:space="preserve"> handelen, werd het NRC-onderzoek bij Boek en Papier “zeer onevenwichtig” genoemd en werden de uitkomsten intern in twijfel getrokken. Het waren echter de bestuurders zelf die verzuimden om onderzoek uit te laten voeren naar de diverse #</w:t>
      </w:r>
      <w:proofErr w:type="spellStart"/>
      <w:r w:rsidRPr="00BB56B6">
        <w:rPr>
          <w:color w:val="000000"/>
          <w:shd w:val="clear" w:color="auto" w:fill="FFFFFF"/>
        </w:rPr>
        <w:t>MeToo</w:t>
      </w:r>
      <w:proofErr w:type="spellEnd"/>
      <w:r w:rsidRPr="00BB56B6">
        <w:rPr>
          <w:color w:val="000000"/>
          <w:shd w:val="clear" w:color="auto" w:fill="FFFFFF"/>
        </w:rPr>
        <w:t xml:space="preserve">-meldingen bij de opleiding Frans en de deels gegrond verklaarde klacht van de student. Ook werd een open discussie </w:t>
      </w:r>
      <w:r w:rsidR="00FD3690" w:rsidRPr="00BB56B6">
        <w:rPr>
          <w:color w:val="000000"/>
          <w:shd w:val="clear" w:color="auto" w:fill="FFFFFF"/>
        </w:rPr>
        <w:t xml:space="preserve">in stafvergaderingen </w:t>
      </w:r>
      <w:r w:rsidRPr="00BB56B6">
        <w:rPr>
          <w:color w:val="000000"/>
          <w:shd w:val="clear" w:color="auto" w:fill="FFFFFF"/>
        </w:rPr>
        <w:t>actief tegengehouden door sommige afdelingsvoorzitters. Nadat de commissie sociale veilighe</w:t>
      </w:r>
      <w:r w:rsidR="00BB56B6">
        <w:rPr>
          <w:color w:val="000000"/>
          <w:shd w:val="clear" w:color="auto" w:fill="FFFFFF"/>
        </w:rPr>
        <w:t>id de verslaggeving van het NRC</w:t>
      </w:r>
      <w:r w:rsidRPr="00BB56B6">
        <w:rPr>
          <w:color w:val="000000"/>
          <w:shd w:val="clear" w:color="auto" w:fill="FFFFFF"/>
        </w:rPr>
        <w:t xml:space="preserve"> geheel heeft bevestigd verdween de UvA-reactie over de “onevenwichtige” verslaggeving van de UvA website naar een</w:t>
      </w:r>
      <w:hyperlink r:id="rId9" w:history="1">
        <w:r w:rsidRPr="00BB56B6">
          <w:rPr>
            <w:rStyle w:val="Hyperlink"/>
            <w:rFonts w:eastAsiaTheme="majorEastAsia"/>
            <w:color w:val="000000"/>
            <w:shd w:val="clear" w:color="auto" w:fill="FFFFFF"/>
          </w:rPr>
          <w:t xml:space="preserve"> onvindbare plek</w:t>
        </w:r>
      </w:hyperlink>
      <w:r w:rsidRPr="00BB56B6">
        <w:rPr>
          <w:color w:val="000000"/>
          <w:shd w:val="clear" w:color="auto" w:fill="FFFFFF"/>
        </w:rPr>
        <w:t>.</w:t>
      </w:r>
    </w:p>
    <w:p w14:paraId="1619844B" w14:textId="33D5A757" w:rsidR="006A1E17" w:rsidRPr="00BB56B6" w:rsidRDefault="006A1E17" w:rsidP="00BB56B6">
      <w:pPr>
        <w:pStyle w:val="Normaalweb"/>
        <w:spacing w:before="0" w:beforeAutospacing="0" w:after="0" w:afterAutospacing="0"/>
        <w:jc w:val="both"/>
      </w:pPr>
      <w:r w:rsidRPr="00BB56B6">
        <w:rPr>
          <w:color w:val="000000"/>
          <w:shd w:val="clear" w:color="auto" w:fill="FFFFFF"/>
        </w:rPr>
        <w:t>Wij stellen vast dat e</w:t>
      </w:r>
      <w:r w:rsidRPr="00BB56B6">
        <w:rPr>
          <w:color w:val="000000"/>
        </w:rPr>
        <w:t>r sprake is van pest</w:t>
      </w:r>
      <w:r w:rsidR="00D71F76">
        <w:rPr>
          <w:color w:val="000000"/>
        </w:rPr>
        <w:t xml:space="preserve">gedrag naar medewerkers, </w:t>
      </w:r>
      <w:proofErr w:type="spellStart"/>
      <w:r w:rsidR="00D71F76" w:rsidRPr="00D71F76">
        <w:rPr>
          <w:i/>
          <w:color w:val="000000"/>
        </w:rPr>
        <w:t>victim</w:t>
      </w:r>
      <w:proofErr w:type="spellEnd"/>
      <w:r w:rsidR="00D71F76" w:rsidRPr="00D71F76">
        <w:rPr>
          <w:i/>
          <w:color w:val="000000"/>
        </w:rPr>
        <w:t xml:space="preserve"> </w:t>
      </w:r>
      <w:proofErr w:type="spellStart"/>
      <w:r w:rsidRPr="00D71F76">
        <w:rPr>
          <w:i/>
          <w:color w:val="000000"/>
        </w:rPr>
        <w:t>blaming</w:t>
      </w:r>
      <w:proofErr w:type="spellEnd"/>
      <w:r w:rsidRPr="00BB56B6">
        <w:rPr>
          <w:color w:val="000000"/>
        </w:rPr>
        <w:t xml:space="preserve">, het creëren van een onveilige werksfeer en het </w:t>
      </w:r>
      <w:r w:rsidRPr="00BB56B6">
        <w:rPr>
          <w:color w:val="000000"/>
          <w:shd w:val="clear" w:color="auto" w:fill="FFFFFF"/>
        </w:rPr>
        <w:t xml:space="preserve">manipuleren van het publieke archief door </w:t>
      </w:r>
      <w:r w:rsidR="00BB56B6">
        <w:rPr>
          <w:color w:val="000000"/>
          <w:shd w:val="clear" w:color="auto" w:fill="FFFFFF"/>
        </w:rPr>
        <w:t>nota bene UvA-bestuurders zelf.</w:t>
      </w:r>
    </w:p>
    <w:p w14:paraId="6BF4F5F4" w14:textId="77777777" w:rsidR="006A1E17" w:rsidRPr="00BB56B6" w:rsidRDefault="006A1E17" w:rsidP="00BB56B6">
      <w:pPr>
        <w:pStyle w:val="Normaalweb"/>
        <w:spacing w:before="0" w:beforeAutospacing="0" w:after="0" w:afterAutospacing="0"/>
        <w:jc w:val="both"/>
      </w:pPr>
      <w:r w:rsidRPr="00BB56B6">
        <w:rPr>
          <w:color w:val="000000"/>
        </w:rPr>
        <w:t> </w:t>
      </w:r>
    </w:p>
    <w:p w14:paraId="3C42D9FB" w14:textId="4F647F46" w:rsidR="006A1E17" w:rsidRPr="00BB56B6" w:rsidRDefault="006A1E17" w:rsidP="00BB56B6">
      <w:pPr>
        <w:pStyle w:val="Normaalweb"/>
        <w:spacing w:before="0" w:beforeAutospacing="0" w:after="0" w:afterAutospacing="0"/>
        <w:jc w:val="both"/>
      </w:pPr>
      <w:r w:rsidRPr="00BB56B6">
        <w:rPr>
          <w:b/>
          <w:bCs/>
          <w:color w:val="000000"/>
          <w:shd w:val="clear" w:color="auto" w:fill="FFFFFF"/>
        </w:rPr>
        <w:t>Bestuur zonder vertrouwen</w:t>
      </w:r>
    </w:p>
    <w:p w14:paraId="6BB149D9" w14:textId="77777777" w:rsidR="006A1E17" w:rsidRPr="00BB56B6" w:rsidRDefault="006A1E17" w:rsidP="00BB56B6">
      <w:pPr>
        <w:pStyle w:val="Normaalweb"/>
        <w:spacing w:before="0" w:beforeAutospacing="0" w:after="0" w:afterAutospacing="0"/>
        <w:jc w:val="both"/>
      </w:pPr>
      <w:r w:rsidRPr="00BB56B6">
        <w:rPr>
          <w:color w:val="000000"/>
          <w:shd w:val="clear" w:color="auto" w:fill="FFFFFF"/>
        </w:rPr>
        <w:t> </w:t>
      </w:r>
    </w:p>
    <w:p w14:paraId="0B6AF79B" w14:textId="3F73A027" w:rsidR="006A1E17" w:rsidRPr="00BB56B6" w:rsidRDefault="006A1E17" w:rsidP="00BB56B6">
      <w:pPr>
        <w:pStyle w:val="Normaalweb"/>
        <w:spacing w:before="0" w:beforeAutospacing="0" w:after="0" w:afterAutospacing="0"/>
        <w:jc w:val="both"/>
      </w:pPr>
      <w:r w:rsidRPr="00BB56B6">
        <w:rPr>
          <w:color w:val="000000"/>
          <w:shd w:val="clear" w:color="auto" w:fill="FFFFFF"/>
        </w:rPr>
        <w:t xml:space="preserve">Er kan geen vertrouwen zijn in een bestuur </w:t>
      </w:r>
      <w:r w:rsidR="00DC41C0" w:rsidRPr="00BB56B6">
        <w:rPr>
          <w:color w:val="000000"/>
          <w:shd w:val="clear" w:color="auto" w:fill="FFFFFF"/>
        </w:rPr>
        <w:t xml:space="preserve">dat zijn </w:t>
      </w:r>
      <w:r w:rsidRPr="00BB56B6">
        <w:rPr>
          <w:color w:val="000000"/>
          <w:shd w:val="clear" w:color="auto" w:fill="FFFFFF"/>
        </w:rPr>
        <w:t>verantwoordelijkheid</w:t>
      </w:r>
      <w:r w:rsidR="00DC41C0" w:rsidRPr="00BB56B6">
        <w:rPr>
          <w:color w:val="000000"/>
          <w:shd w:val="clear" w:color="auto" w:fill="FFFFFF"/>
        </w:rPr>
        <w:t xml:space="preserve"> niet neemt</w:t>
      </w:r>
      <w:r w:rsidRPr="00BB56B6">
        <w:rPr>
          <w:color w:val="000000"/>
          <w:shd w:val="clear" w:color="auto" w:fill="FFFFFF"/>
        </w:rPr>
        <w:t>. De ASVA studentenunie, de Facultaire Studentenraad de</w:t>
      </w:r>
      <w:r w:rsidR="00D71F76">
        <w:rPr>
          <w:color w:val="000000"/>
          <w:shd w:val="clear" w:color="auto" w:fill="FFFFFF"/>
        </w:rPr>
        <w:t>r Geesteswetenschappen en Centrale Studentenraad</w:t>
      </w:r>
      <w:r w:rsidRPr="00BB56B6">
        <w:rPr>
          <w:color w:val="000000"/>
          <w:shd w:val="clear" w:color="auto" w:fill="FFFFFF"/>
        </w:rPr>
        <w:t xml:space="preserve"> hebben daarom recent het vertrouwen in de decaan Fred Weerman opgezegd. De Ondernemingsraad van de Faculteit </w:t>
      </w:r>
      <w:r w:rsidR="00D71F76">
        <w:rPr>
          <w:color w:val="000000"/>
          <w:shd w:val="clear" w:color="auto" w:fill="FFFFFF"/>
        </w:rPr>
        <w:t xml:space="preserve">der </w:t>
      </w:r>
      <w:r w:rsidRPr="00BB56B6">
        <w:rPr>
          <w:color w:val="000000"/>
          <w:shd w:val="clear" w:color="auto" w:fill="FFFFFF"/>
        </w:rPr>
        <w:t xml:space="preserve">Geesteswetenschappen verzocht het bestuur afgelopen juli al “zichzelf ernstig af te vragen of zij de aangewezen personen zijn” om “een omgeving van vertrouwen en veiligheid te creëren”. En het recente </w:t>
      </w:r>
      <w:hyperlink r:id="rId10" w:history="1">
        <w:r w:rsidRPr="00D71F76">
          <w:rPr>
            <w:rStyle w:val="Hyperlink"/>
            <w:color w:val="auto"/>
            <w:shd w:val="clear" w:color="auto" w:fill="FFFFFF"/>
          </w:rPr>
          <w:t>rapport Sociale Veiligheid</w:t>
        </w:r>
      </w:hyperlink>
      <w:r w:rsidRPr="00D71F76">
        <w:rPr>
          <w:shd w:val="clear" w:color="auto" w:fill="FFFFFF"/>
        </w:rPr>
        <w:t xml:space="preserve"> </w:t>
      </w:r>
      <w:r w:rsidRPr="00BB56B6">
        <w:rPr>
          <w:color w:val="000000"/>
          <w:shd w:val="clear" w:color="auto" w:fill="FFFFFF"/>
        </w:rPr>
        <w:t>concludeerde dat Fred Weerman onvoldoende blijk heeft “gegeven zorg te hebben gehad voor de studenten Boek &amp; Papier”.</w:t>
      </w:r>
    </w:p>
    <w:p w14:paraId="21A9ACD5" w14:textId="77777777" w:rsidR="006A1E17" w:rsidRPr="00BB56B6" w:rsidRDefault="006A1E17" w:rsidP="00BB56B6">
      <w:pPr>
        <w:pStyle w:val="Normaalweb"/>
        <w:spacing w:before="0" w:beforeAutospacing="0" w:after="0" w:afterAutospacing="0"/>
        <w:jc w:val="both"/>
      </w:pPr>
      <w:r w:rsidRPr="00BB56B6">
        <w:rPr>
          <w:color w:val="000000"/>
        </w:rPr>
        <w:t> </w:t>
      </w:r>
    </w:p>
    <w:p w14:paraId="055831B6" w14:textId="476773EA" w:rsidR="006A1E17" w:rsidRPr="00BB56B6" w:rsidRDefault="006A1E17" w:rsidP="00BB56B6">
      <w:pPr>
        <w:pStyle w:val="Normaalweb"/>
        <w:spacing w:before="0" w:beforeAutospacing="0" w:after="0" w:afterAutospacing="0"/>
        <w:jc w:val="both"/>
      </w:pPr>
      <w:r w:rsidRPr="00BB56B6">
        <w:rPr>
          <w:color w:val="000000"/>
          <w:shd w:val="clear" w:color="auto" w:fill="FFFFFF"/>
        </w:rPr>
        <w:t xml:space="preserve">Met de laatste publicatie in </w:t>
      </w:r>
      <w:r w:rsidR="00D71F76">
        <w:rPr>
          <w:color w:val="000000"/>
          <w:shd w:val="clear" w:color="auto" w:fill="FFFFFF"/>
        </w:rPr>
        <w:t xml:space="preserve">het </w:t>
      </w:r>
      <w:r w:rsidRPr="00BB56B6">
        <w:rPr>
          <w:color w:val="000000"/>
          <w:shd w:val="clear" w:color="auto" w:fill="FFFFFF"/>
        </w:rPr>
        <w:t>NRC en de daaropvolgende bestuurlijke reacties is een voorlopig hoogtepunt bereikt. Opnieuw mochten medewe</w:t>
      </w:r>
      <w:r w:rsidR="00D71F76">
        <w:rPr>
          <w:color w:val="000000"/>
          <w:shd w:val="clear" w:color="auto" w:fill="FFFFFF"/>
        </w:rPr>
        <w:t>rkers en studenten in de krant</w:t>
      </w:r>
      <w:r w:rsidRPr="00BB56B6">
        <w:rPr>
          <w:color w:val="000000"/>
          <w:shd w:val="clear" w:color="auto" w:fill="FFFFFF"/>
        </w:rPr>
        <w:t xml:space="preserve"> lezen dat hun decaan het niet noodzakelijk vond om onderzoek in te stellen over seksuele intimidatie door een docent, zelfs</w:t>
      </w:r>
    </w:p>
    <w:p w14:paraId="2377CDCA" w14:textId="77777777" w:rsidR="006A1E17" w:rsidRPr="00BB56B6" w:rsidRDefault="006A1E17" w:rsidP="00BB56B6">
      <w:pPr>
        <w:pStyle w:val="Normaalweb"/>
        <w:spacing w:before="0" w:beforeAutospacing="0" w:after="0" w:afterAutospacing="0"/>
        <w:ind w:left="720" w:hanging="360"/>
        <w:jc w:val="both"/>
      </w:pPr>
      <w:r w:rsidRPr="00BB56B6">
        <w:rPr>
          <w:color w:val="000000"/>
        </w:rPr>
        <w:t xml:space="preserve">-   </w:t>
      </w:r>
      <w:r w:rsidRPr="00BB56B6">
        <w:rPr>
          <w:rStyle w:val="apple-tab-span"/>
          <w:color w:val="000000"/>
        </w:rPr>
        <w:tab/>
      </w:r>
      <w:r w:rsidRPr="00BB56B6">
        <w:rPr>
          <w:color w:val="000000"/>
          <w:shd w:val="clear" w:color="auto" w:fill="FFFFFF"/>
        </w:rPr>
        <w:t>nadat de klachtencommissie een klacht hierover deels gegrond had verklaard en bekend was geworden dat er verdere meldingen over dezelfde docent waren geweest</w:t>
      </w:r>
    </w:p>
    <w:p w14:paraId="461E7A7A" w14:textId="45564048" w:rsidR="006A1E17" w:rsidRPr="00BB56B6" w:rsidRDefault="006A1E17" w:rsidP="00BB56B6">
      <w:pPr>
        <w:pStyle w:val="Normaalweb"/>
        <w:spacing w:before="0" w:beforeAutospacing="0" w:after="0" w:afterAutospacing="0"/>
        <w:ind w:left="720" w:hanging="360"/>
        <w:jc w:val="both"/>
      </w:pPr>
      <w:r w:rsidRPr="00BB56B6">
        <w:rPr>
          <w:color w:val="000000"/>
        </w:rPr>
        <w:t xml:space="preserve">-   </w:t>
      </w:r>
      <w:r w:rsidRPr="00BB56B6">
        <w:rPr>
          <w:rStyle w:val="apple-tab-span"/>
          <w:color w:val="000000"/>
        </w:rPr>
        <w:tab/>
      </w:r>
      <w:r w:rsidRPr="00BB56B6">
        <w:rPr>
          <w:color w:val="000000"/>
          <w:shd w:val="clear" w:color="auto" w:fill="FFFFFF"/>
        </w:rPr>
        <w:t>nadat de klachtencommissie én het C</w:t>
      </w:r>
      <w:r w:rsidR="00D71F76">
        <w:rPr>
          <w:color w:val="000000"/>
          <w:shd w:val="clear" w:color="auto" w:fill="FFFFFF"/>
        </w:rPr>
        <w:t xml:space="preserve">ollege </w:t>
      </w:r>
      <w:r w:rsidRPr="00BB56B6">
        <w:rPr>
          <w:color w:val="000000"/>
          <w:shd w:val="clear" w:color="auto" w:fill="FFFFFF"/>
        </w:rPr>
        <w:t>v</w:t>
      </w:r>
      <w:r w:rsidR="00D71F76">
        <w:rPr>
          <w:color w:val="000000"/>
          <w:shd w:val="clear" w:color="auto" w:fill="FFFFFF"/>
        </w:rPr>
        <w:t xml:space="preserve">an </w:t>
      </w:r>
      <w:r w:rsidRPr="00BB56B6">
        <w:rPr>
          <w:color w:val="000000"/>
          <w:shd w:val="clear" w:color="auto" w:fill="FFFFFF"/>
        </w:rPr>
        <w:t>B</w:t>
      </w:r>
      <w:r w:rsidR="00D71F76">
        <w:rPr>
          <w:color w:val="000000"/>
          <w:shd w:val="clear" w:color="auto" w:fill="FFFFFF"/>
        </w:rPr>
        <w:t>estuur</w:t>
      </w:r>
      <w:r w:rsidRPr="00BB56B6">
        <w:rPr>
          <w:color w:val="000000"/>
          <w:shd w:val="clear" w:color="auto" w:fill="FFFFFF"/>
        </w:rPr>
        <w:t xml:space="preserve"> de decaan hadden aanbevolen om onderzoek hierover te laten doen</w:t>
      </w:r>
    </w:p>
    <w:p w14:paraId="1A4D67B9" w14:textId="1FD29C7C" w:rsidR="006A1E17" w:rsidRPr="00BB56B6" w:rsidRDefault="006A1E17" w:rsidP="00BB56B6">
      <w:pPr>
        <w:pStyle w:val="Normaalweb"/>
        <w:spacing w:before="0" w:beforeAutospacing="0" w:after="0" w:afterAutospacing="0"/>
        <w:ind w:left="720" w:hanging="360"/>
        <w:jc w:val="both"/>
      </w:pPr>
      <w:r w:rsidRPr="00BB56B6">
        <w:rPr>
          <w:color w:val="000000"/>
        </w:rPr>
        <w:t xml:space="preserve">-   </w:t>
      </w:r>
      <w:r w:rsidRPr="00BB56B6">
        <w:rPr>
          <w:rStyle w:val="apple-tab-span"/>
          <w:color w:val="000000"/>
        </w:rPr>
        <w:tab/>
      </w:r>
      <w:r w:rsidRPr="00BB56B6">
        <w:rPr>
          <w:color w:val="000000"/>
          <w:shd w:val="clear" w:color="auto" w:fill="FFFFFF"/>
        </w:rPr>
        <w:t xml:space="preserve">nadat de gebrekkige procedures rond sociale veiligheid bij </w:t>
      </w:r>
      <w:r w:rsidR="00D71F76">
        <w:rPr>
          <w:color w:val="000000"/>
          <w:shd w:val="clear" w:color="auto" w:fill="FFFFFF"/>
        </w:rPr>
        <w:t xml:space="preserve">de Faculteit der Geesteswetenschappen </w:t>
      </w:r>
      <w:r w:rsidRPr="00BB56B6">
        <w:rPr>
          <w:color w:val="000000"/>
          <w:shd w:val="clear" w:color="auto" w:fill="FFFFFF"/>
        </w:rPr>
        <w:t>alle aandacht hadden kregen doo</w:t>
      </w:r>
      <w:r w:rsidR="00BB56B6">
        <w:rPr>
          <w:color w:val="000000"/>
          <w:shd w:val="clear" w:color="auto" w:fill="FFFFFF"/>
        </w:rPr>
        <w:t>r de publicatie van het NRC-artikel</w:t>
      </w:r>
      <w:r w:rsidRPr="00BB56B6">
        <w:rPr>
          <w:color w:val="000000"/>
          <w:shd w:val="clear" w:color="auto" w:fill="FFFFFF"/>
        </w:rPr>
        <w:t xml:space="preserve"> in juni.</w:t>
      </w:r>
    </w:p>
    <w:p w14:paraId="2690F009" w14:textId="77777777" w:rsidR="006A1E17" w:rsidRPr="00BB56B6" w:rsidRDefault="006A1E17" w:rsidP="00BB56B6">
      <w:pPr>
        <w:pStyle w:val="Normaalweb"/>
        <w:spacing w:before="0" w:beforeAutospacing="0" w:after="0" w:afterAutospacing="0"/>
        <w:jc w:val="both"/>
      </w:pPr>
      <w:r w:rsidRPr="00BB56B6">
        <w:rPr>
          <w:color w:val="000000"/>
          <w:shd w:val="clear" w:color="auto" w:fill="FFFFFF"/>
        </w:rPr>
        <w:t> </w:t>
      </w:r>
    </w:p>
    <w:p w14:paraId="21555C38" w14:textId="41DDFE9E" w:rsidR="006A1E17" w:rsidRPr="00BB56B6" w:rsidRDefault="006A1E17" w:rsidP="00BB56B6">
      <w:pPr>
        <w:pStyle w:val="Normaalweb"/>
        <w:spacing w:before="0" w:beforeAutospacing="0" w:after="0" w:afterAutospacing="0"/>
        <w:jc w:val="both"/>
      </w:pPr>
      <w:r w:rsidRPr="00BB56B6">
        <w:rPr>
          <w:color w:val="000000"/>
          <w:shd w:val="clear" w:color="auto" w:fill="FFFFFF"/>
        </w:rPr>
        <w:t xml:space="preserve">Alweer was het pas </w:t>
      </w:r>
      <w:r w:rsidR="00DC41C0" w:rsidRPr="00BB56B6">
        <w:rPr>
          <w:color w:val="000000"/>
          <w:shd w:val="clear" w:color="auto" w:fill="FFFFFF"/>
        </w:rPr>
        <w:t>het vooruitzicht van</w:t>
      </w:r>
      <w:r w:rsidR="002D6260" w:rsidRPr="00BB56B6">
        <w:rPr>
          <w:color w:val="000000"/>
          <w:shd w:val="clear" w:color="auto" w:fill="FFFFFF"/>
        </w:rPr>
        <w:t xml:space="preserve"> de publicatie van</w:t>
      </w:r>
      <w:r w:rsidR="00DC41C0" w:rsidRPr="00BB56B6">
        <w:rPr>
          <w:color w:val="000000"/>
          <w:shd w:val="clear" w:color="auto" w:fill="FFFFFF"/>
        </w:rPr>
        <w:t xml:space="preserve"> </w:t>
      </w:r>
      <w:r w:rsidR="00BB56B6">
        <w:rPr>
          <w:color w:val="000000"/>
          <w:shd w:val="clear" w:color="auto" w:fill="FFFFFF"/>
        </w:rPr>
        <w:t>een NRC-</w:t>
      </w:r>
      <w:r w:rsidRPr="00BB56B6">
        <w:rPr>
          <w:color w:val="000000"/>
          <w:shd w:val="clear" w:color="auto" w:fill="FFFFFF"/>
        </w:rPr>
        <w:t>artikel d</w:t>
      </w:r>
      <w:r w:rsidR="00DC41C0" w:rsidRPr="00BB56B6">
        <w:rPr>
          <w:color w:val="000000"/>
          <w:shd w:val="clear" w:color="auto" w:fill="FFFFFF"/>
        </w:rPr>
        <w:t>at</w:t>
      </w:r>
      <w:r w:rsidRPr="00BB56B6">
        <w:rPr>
          <w:color w:val="000000"/>
          <w:shd w:val="clear" w:color="auto" w:fill="FFFFFF"/>
        </w:rPr>
        <w:t xml:space="preserve"> ervoor zorgde dat de decaan overging tot onderzoek. Alweer </w:t>
      </w:r>
      <w:r w:rsidR="00DC41C0" w:rsidRPr="00BB56B6">
        <w:rPr>
          <w:color w:val="000000"/>
          <w:shd w:val="clear" w:color="auto" w:fill="FFFFFF"/>
        </w:rPr>
        <w:t>ontkent</w:t>
      </w:r>
      <w:r w:rsidR="0042518F" w:rsidRPr="00BB56B6">
        <w:rPr>
          <w:color w:val="000000"/>
          <w:shd w:val="clear" w:color="auto" w:fill="FFFFFF"/>
        </w:rPr>
        <w:t xml:space="preserve"> </w:t>
      </w:r>
      <w:r w:rsidRPr="00BB56B6">
        <w:rPr>
          <w:color w:val="000000"/>
          <w:shd w:val="clear" w:color="auto" w:fill="FFFFFF"/>
        </w:rPr>
        <w:t>de decaan zijn individuele verantwoordelijkheid en verschui</w:t>
      </w:r>
      <w:r w:rsidR="0042518F" w:rsidRPr="00BB56B6">
        <w:rPr>
          <w:color w:val="000000"/>
          <w:shd w:val="clear" w:color="auto" w:fill="FFFFFF"/>
        </w:rPr>
        <w:t>l</w:t>
      </w:r>
      <w:r w:rsidRPr="00BB56B6">
        <w:rPr>
          <w:color w:val="000000"/>
          <w:shd w:val="clear" w:color="auto" w:fill="FFFFFF"/>
        </w:rPr>
        <w:t>t zich achter collectieve statements met alle afdelingsvoorzitters.</w:t>
      </w:r>
    </w:p>
    <w:p w14:paraId="62BF86BD" w14:textId="77777777" w:rsidR="006A1E17" w:rsidRPr="00BB56B6" w:rsidRDefault="006A1E17" w:rsidP="00BB56B6">
      <w:pPr>
        <w:pStyle w:val="Normaalweb"/>
        <w:spacing w:before="0" w:beforeAutospacing="0" w:after="0" w:afterAutospacing="0"/>
        <w:jc w:val="both"/>
      </w:pPr>
      <w:r w:rsidRPr="00BB56B6">
        <w:rPr>
          <w:color w:val="000000"/>
        </w:rPr>
        <w:t> </w:t>
      </w:r>
    </w:p>
    <w:p w14:paraId="62793A89" w14:textId="7E5FB2F1" w:rsidR="006A1E17" w:rsidRPr="00BB56B6" w:rsidRDefault="006A1E17" w:rsidP="00BB56B6">
      <w:pPr>
        <w:pStyle w:val="Normaalweb"/>
        <w:spacing w:before="0" w:beforeAutospacing="0" w:after="0" w:afterAutospacing="0"/>
        <w:jc w:val="both"/>
      </w:pPr>
      <w:r w:rsidRPr="00BB56B6">
        <w:rPr>
          <w:b/>
          <w:bCs/>
          <w:color w:val="000000"/>
        </w:rPr>
        <w:t>Onze ei</w:t>
      </w:r>
      <w:r w:rsidR="00DC41C0" w:rsidRPr="00BB56B6">
        <w:rPr>
          <w:b/>
          <w:bCs/>
          <w:color w:val="000000"/>
        </w:rPr>
        <w:t>s</w:t>
      </w:r>
      <w:r w:rsidRPr="00BB56B6">
        <w:rPr>
          <w:b/>
          <w:bCs/>
          <w:color w:val="000000"/>
        </w:rPr>
        <w:t>en</w:t>
      </w:r>
    </w:p>
    <w:p w14:paraId="5FC77EC5" w14:textId="77777777" w:rsidR="006A1E17" w:rsidRPr="00BB56B6" w:rsidRDefault="006A1E17" w:rsidP="00BB56B6">
      <w:pPr>
        <w:pStyle w:val="Normaalweb"/>
        <w:spacing w:before="0" w:beforeAutospacing="0" w:after="0" w:afterAutospacing="0"/>
        <w:jc w:val="both"/>
      </w:pPr>
      <w:r w:rsidRPr="00BB56B6">
        <w:rPr>
          <w:color w:val="000000"/>
        </w:rPr>
        <w:t> </w:t>
      </w:r>
    </w:p>
    <w:p w14:paraId="03574614" w14:textId="30A83DDF" w:rsidR="006A1E17" w:rsidRPr="00BB56B6" w:rsidRDefault="006A1E17" w:rsidP="00BB56B6">
      <w:pPr>
        <w:pStyle w:val="Normaalweb"/>
        <w:spacing w:before="0" w:beforeAutospacing="0" w:after="0" w:afterAutospacing="0"/>
        <w:jc w:val="both"/>
      </w:pPr>
      <w:r w:rsidRPr="00BB56B6">
        <w:rPr>
          <w:color w:val="000000"/>
          <w:shd w:val="clear" w:color="auto" w:fill="FFFFFF"/>
        </w:rPr>
        <w:t>De academische hiërarchie legt veel macht bij het C</w:t>
      </w:r>
      <w:r w:rsidR="00D71F76">
        <w:rPr>
          <w:color w:val="000000"/>
          <w:shd w:val="clear" w:color="auto" w:fill="FFFFFF"/>
        </w:rPr>
        <w:t xml:space="preserve">ollege </w:t>
      </w:r>
      <w:r w:rsidRPr="00BB56B6">
        <w:rPr>
          <w:color w:val="000000"/>
          <w:shd w:val="clear" w:color="auto" w:fill="FFFFFF"/>
        </w:rPr>
        <w:t>v</w:t>
      </w:r>
      <w:r w:rsidR="00D71F76">
        <w:rPr>
          <w:color w:val="000000"/>
          <w:shd w:val="clear" w:color="auto" w:fill="FFFFFF"/>
        </w:rPr>
        <w:t xml:space="preserve">an </w:t>
      </w:r>
      <w:r w:rsidRPr="00BB56B6">
        <w:rPr>
          <w:color w:val="000000"/>
          <w:shd w:val="clear" w:color="auto" w:fill="FFFFFF"/>
        </w:rPr>
        <w:t>B</w:t>
      </w:r>
      <w:r w:rsidR="00D71F76">
        <w:rPr>
          <w:color w:val="000000"/>
          <w:shd w:val="clear" w:color="auto" w:fill="FFFFFF"/>
        </w:rPr>
        <w:t>estuur</w:t>
      </w:r>
      <w:r w:rsidRPr="00BB56B6">
        <w:rPr>
          <w:color w:val="000000"/>
          <w:shd w:val="clear" w:color="auto" w:fill="FFFFFF"/>
        </w:rPr>
        <w:t xml:space="preserve"> en de decanen. Deze problematische concentratie van macht verliest alle legitim</w:t>
      </w:r>
      <w:r w:rsidR="00DC41C0" w:rsidRPr="00BB56B6">
        <w:rPr>
          <w:color w:val="000000"/>
          <w:shd w:val="clear" w:color="auto" w:fill="FFFFFF"/>
        </w:rPr>
        <w:t>iteit</w:t>
      </w:r>
      <w:r w:rsidRPr="00BB56B6">
        <w:rPr>
          <w:color w:val="000000"/>
          <w:shd w:val="clear" w:color="auto" w:fill="FFFFFF"/>
        </w:rPr>
        <w:t xml:space="preserve"> als zij niet gepaard gaat met </w:t>
      </w:r>
      <w:r w:rsidR="00DC41C0" w:rsidRPr="00BB56B6">
        <w:rPr>
          <w:color w:val="000000"/>
          <w:shd w:val="clear" w:color="auto" w:fill="FFFFFF"/>
        </w:rPr>
        <w:t xml:space="preserve">net </w:t>
      </w:r>
      <w:r w:rsidR="00DC41C0" w:rsidRPr="00BB56B6">
        <w:rPr>
          <w:color w:val="000000"/>
          <w:shd w:val="clear" w:color="auto" w:fill="FFFFFF"/>
        </w:rPr>
        <w:lastRenderedPageBreak/>
        <w:t xml:space="preserve">nemen van </w:t>
      </w:r>
      <w:r w:rsidRPr="00BB56B6">
        <w:rPr>
          <w:color w:val="000000"/>
          <w:shd w:val="clear" w:color="auto" w:fill="FFFFFF"/>
        </w:rPr>
        <w:t xml:space="preserve">verantwoordelijkheid </w:t>
      </w:r>
      <w:r w:rsidR="00DC41C0" w:rsidRPr="00BB56B6">
        <w:rPr>
          <w:color w:val="000000"/>
          <w:shd w:val="clear" w:color="auto" w:fill="FFFFFF"/>
        </w:rPr>
        <w:t xml:space="preserve">door </w:t>
      </w:r>
      <w:r w:rsidRPr="00BB56B6">
        <w:rPr>
          <w:color w:val="000000"/>
          <w:shd w:val="clear" w:color="auto" w:fill="FFFFFF"/>
        </w:rPr>
        <w:t xml:space="preserve">individuele bestuurders. </w:t>
      </w:r>
      <w:r w:rsidRPr="00BB56B6">
        <w:rPr>
          <w:color w:val="000000"/>
        </w:rPr>
        <w:t>Volgens het Landelijk Netwerk Vrouwelijke Hoogleraren faciliteert de hiërarchische structuur van universiteiten seksuele intimidatie zonder meer. De verantwoordelijke bestuurders weigeren echter te erkennen dat de sterke machtsconcentratie bij enkelen deel is van het probleem.</w:t>
      </w:r>
    </w:p>
    <w:p w14:paraId="46282011" w14:textId="77777777" w:rsidR="006A1E17" w:rsidRPr="00BB56B6" w:rsidRDefault="006A1E17" w:rsidP="00BB56B6">
      <w:pPr>
        <w:pStyle w:val="Normaalweb"/>
        <w:spacing w:before="0" w:beforeAutospacing="0" w:after="0" w:afterAutospacing="0"/>
        <w:jc w:val="both"/>
      </w:pPr>
      <w:r w:rsidRPr="00BB56B6">
        <w:rPr>
          <w:color w:val="000000"/>
        </w:rPr>
        <w:t> </w:t>
      </w:r>
    </w:p>
    <w:p w14:paraId="0C630BDD" w14:textId="66D6AD33" w:rsidR="006A1E17" w:rsidRPr="00BB56B6" w:rsidRDefault="006A1E17" w:rsidP="00BB56B6">
      <w:pPr>
        <w:pStyle w:val="Normaalweb"/>
        <w:spacing w:before="0" w:beforeAutospacing="0" w:after="0" w:afterAutospacing="0"/>
        <w:jc w:val="both"/>
      </w:pPr>
      <w:r w:rsidRPr="00BB56B6">
        <w:rPr>
          <w:color w:val="000000"/>
        </w:rPr>
        <w:t xml:space="preserve">Fred Weerman is eindverantwoordelijk </w:t>
      </w:r>
      <w:r w:rsidR="00DC41C0" w:rsidRPr="00BB56B6">
        <w:rPr>
          <w:color w:val="000000"/>
        </w:rPr>
        <w:t xml:space="preserve">voor het feit </w:t>
      </w:r>
      <w:r w:rsidRPr="00BB56B6">
        <w:rPr>
          <w:color w:val="000000"/>
        </w:rPr>
        <w:t>dat de Faculteit</w:t>
      </w:r>
      <w:r w:rsidR="00D71F76">
        <w:rPr>
          <w:color w:val="000000"/>
        </w:rPr>
        <w:t xml:space="preserve"> der</w:t>
      </w:r>
      <w:r w:rsidRPr="00BB56B6">
        <w:rPr>
          <w:color w:val="000000"/>
        </w:rPr>
        <w:t xml:space="preserve"> Geesteswetenschappen twee keer spectaculair </w:t>
      </w:r>
      <w:r w:rsidR="00DC41C0" w:rsidRPr="00BB56B6">
        <w:rPr>
          <w:color w:val="000000"/>
        </w:rPr>
        <w:t>heeft</w:t>
      </w:r>
      <w:r w:rsidRPr="00BB56B6">
        <w:rPr>
          <w:color w:val="000000"/>
        </w:rPr>
        <w:t xml:space="preserve"> gefaald om klachten over seksuele intimidatie voldoende serieus te nemen en te onderzoeken.</w:t>
      </w:r>
    </w:p>
    <w:p w14:paraId="4ECACF09" w14:textId="3C2E20CA" w:rsidR="006A1E17" w:rsidRPr="00BB56B6" w:rsidRDefault="006A1E17" w:rsidP="00BB56B6">
      <w:pPr>
        <w:pStyle w:val="Normaalweb"/>
        <w:spacing w:before="0" w:beforeAutospacing="0" w:after="0" w:afterAutospacing="0"/>
        <w:jc w:val="both"/>
      </w:pPr>
      <w:r w:rsidRPr="00BB56B6">
        <w:rPr>
          <w:color w:val="000000"/>
        </w:rPr>
        <w:t>Het C</w:t>
      </w:r>
      <w:r w:rsidR="00D71F76">
        <w:rPr>
          <w:color w:val="000000"/>
        </w:rPr>
        <w:t xml:space="preserve">ollege </w:t>
      </w:r>
      <w:r w:rsidRPr="00BB56B6">
        <w:rPr>
          <w:color w:val="000000"/>
        </w:rPr>
        <w:t>v</w:t>
      </w:r>
      <w:r w:rsidR="00D71F76">
        <w:rPr>
          <w:color w:val="000000"/>
        </w:rPr>
        <w:t xml:space="preserve">an </w:t>
      </w:r>
      <w:r w:rsidRPr="00BB56B6">
        <w:rPr>
          <w:color w:val="000000"/>
        </w:rPr>
        <w:t>B</w:t>
      </w:r>
      <w:r w:rsidR="00D71F76">
        <w:rPr>
          <w:color w:val="000000"/>
        </w:rPr>
        <w:t>estuur</w:t>
      </w:r>
      <w:r w:rsidRPr="00BB56B6">
        <w:rPr>
          <w:color w:val="000000"/>
        </w:rPr>
        <w:t xml:space="preserve"> is eindverantwoordelijk voor het inrichten</w:t>
      </w:r>
      <w:r w:rsidR="00DC41C0" w:rsidRPr="00BB56B6">
        <w:rPr>
          <w:color w:val="000000"/>
        </w:rPr>
        <w:t xml:space="preserve"> van een volstrekt ontoereikend systeem van sociale veiligheid aan de UvA,</w:t>
      </w:r>
      <w:r w:rsidRPr="00BB56B6">
        <w:rPr>
          <w:color w:val="000000"/>
        </w:rPr>
        <w:t xml:space="preserve"> </w:t>
      </w:r>
      <w:r w:rsidR="00DC41C0" w:rsidRPr="00BB56B6">
        <w:rPr>
          <w:color w:val="000000"/>
        </w:rPr>
        <w:t>en voor het in</w:t>
      </w:r>
      <w:r w:rsidR="0042518F" w:rsidRPr="00BB56B6">
        <w:rPr>
          <w:color w:val="000000"/>
        </w:rPr>
        <w:t xml:space="preserve"> </w:t>
      </w:r>
      <w:r w:rsidR="00DC41C0" w:rsidRPr="00BB56B6">
        <w:rPr>
          <w:color w:val="000000"/>
        </w:rPr>
        <w:t xml:space="preserve">stand houden hiervan, </w:t>
      </w:r>
      <w:r w:rsidRPr="00BB56B6">
        <w:rPr>
          <w:color w:val="000000"/>
        </w:rPr>
        <w:t>zelfs na drie grote schandalen</w:t>
      </w:r>
      <w:r w:rsidR="0042518F" w:rsidRPr="00BB56B6">
        <w:rPr>
          <w:color w:val="000000"/>
        </w:rPr>
        <w:t>.</w:t>
      </w:r>
    </w:p>
    <w:p w14:paraId="55757D7C" w14:textId="77777777" w:rsidR="006A1E17" w:rsidRPr="00BB56B6" w:rsidRDefault="006A1E17" w:rsidP="00BB56B6">
      <w:pPr>
        <w:pStyle w:val="Normaalweb"/>
        <w:spacing w:before="0" w:beforeAutospacing="0" w:after="0" w:afterAutospacing="0"/>
        <w:jc w:val="both"/>
      </w:pPr>
      <w:r w:rsidRPr="00BB56B6">
        <w:rPr>
          <w:color w:val="000000"/>
        </w:rPr>
        <w:t> </w:t>
      </w:r>
    </w:p>
    <w:p w14:paraId="175BE97F" w14:textId="379E7904" w:rsidR="006A1E17" w:rsidRPr="00BB56B6" w:rsidRDefault="006A1E17" w:rsidP="00BB56B6">
      <w:pPr>
        <w:pStyle w:val="Normaalweb"/>
        <w:spacing w:before="0" w:beforeAutospacing="0" w:after="0" w:afterAutospacing="0"/>
        <w:jc w:val="both"/>
      </w:pPr>
      <w:r w:rsidRPr="00BB56B6">
        <w:rPr>
          <w:color w:val="000000"/>
        </w:rPr>
        <w:t xml:space="preserve">We hebben geen vertrouwen meer dat de problemen door het bestaande bestuur kunnen worden opgelost en eisen daarom van de Raad van Toezicht van de </w:t>
      </w:r>
      <w:r w:rsidR="00122326">
        <w:rPr>
          <w:color w:val="000000"/>
        </w:rPr>
        <w:t>UvA</w:t>
      </w:r>
      <w:r w:rsidRPr="00BB56B6">
        <w:rPr>
          <w:color w:val="000000"/>
        </w:rPr>
        <w:t xml:space="preserve"> om </w:t>
      </w:r>
      <w:r w:rsidR="00DC41C0" w:rsidRPr="00BB56B6">
        <w:rPr>
          <w:color w:val="000000"/>
        </w:rPr>
        <w:t xml:space="preserve">ervoor </w:t>
      </w:r>
      <w:r w:rsidRPr="00BB56B6">
        <w:rPr>
          <w:color w:val="000000"/>
        </w:rPr>
        <w:t>zorg te dragen dat:</w:t>
      </w:r>
    </w:p>
    <w:p w14:paraId="3C1972BF" w14:textId="77777777" w:rsidR="006A1E17" w:rsidRPr="00BB56B6" w:rsidRDefault="006A1E17" w:rsidP="00BB56B6">
      <w:pPr>
        <w:jc w:val="both"/>
        <w:rPr>
          <w:rFonts w:ascii="Times New Roman" w:hAnsi="Times New Roman" w:cs="Times New Roman"/>
          <w:sz w:val="24"/>
          <w:szCs w:val="24"/>
        </w:rPr>
      </w:pPr>
    </w:p>
    <w:p w14:paraId="3753D969" w14:textId="44879152" w:rsidR="006A1E17" w:rsidRPr="00BB56B6" w:rsidRDefault="006A1E17" w:rsidP="00BB56B6">
      <w:pPr>
        <w:pStyle w:val="Normaalweb"/>
        <w:numPr>
          <w:ilvl w:val="0"/>
          <w:numId w:val="2"/>
        </w:numPr>
        <w:spacing w:before="0" w:beforeAutospacing="0" w:after="0" w:afterAutospacing="0"/>
        <w:jc w:val="both"/>
        <w:textAlignment w:val="baseline"/>
        <w:rPr>
          <w:color w:val="000000"/>
        </w:rPr>
      </w:pPr>
      <w:r w:rsidRPr="00BB56B6">
        <w:rPr>
          <w:color w:val="000000"/>
        </w:rPr>
        <w:t>Fred Weerman opstapt als decaan en een verkiezing onder alle leden van de academische gemeenschap wordt georganiseerd om een bewezen integere bestuurder aan te stellen die even verantwoordelijk is tegenover medewerkers en studenten als tegenover het C</w:t>
      </w:r>
      <w:r w:rsidR="00D71F76">
        <w:rPr>
          <w:color w:val="000000"/>
        </w:rPr>
        <w:t xml:space="preserve">ollege </w:t>
      </w:r>
      <w:r w:rsidRPr="00BB56B6">
        <w:rPr>
          <w:color w:val="000000"/>
        </w:rPr>
        <w:t>v</w:t>
      </w:r>
      <w:r w:rsidR="00D71F76">
        <w:rPr>
          <w:color w:val="000000"/>
        </w:rPr>
        <w:t xml:space="preserve">an </w:t>
      </w:r>
      <w:r w:rsidRPr="00BB56B6">
        <w:rPr>
          <w:color w:val="000000"/>
        </w:rPr>
        <w:t>B</w:t>
      </w:r>
      <w:r w:rsidR="00D71F76">
        <w:rPr>
          <w:color w:val="000000"/>
        </w:rPr>
        <w:t>estuur</w:t>
      </w:r>
      <w:r w:rsidRPr="00BB56B6">
        <w:rPr>
          <w:color w:val="000000"/>
        </w:rPr>
        <w:t>.</w:t>
      </w:r>
    </w:p>
    <w:p w14:paraId="059581F6" w14:textId="2DFEA459" w:rsidR="00B03E77" w:rsidRPr="00BB56B6" w:rsidRDefault="006A1E17" w:rsidP="00BB56B6">
      <w:pPr>
        <w:pStyle w:val="Normaalweb"/>
        <w:numPr>
          <w:ilvl w:val="0"/>
          <w:numId w:val="2"/>
        </w:numPr>
        <w:spacing w:before="0" w:beforeAutospacing="0" w:after="0" w:afterAutospacing="0"/>
        <w:jc w:val="both"/>
        <w:textAlignment w:val="baseline"/>
        <w:rPr>
          <w:color w:val="000000"/>
        </w:rPr>
      </w:pPr>
      <w:r w:rsidRPr="00BB56B6">
        <w:rPr>
          <w:color w:val="000000"/>
        </w:rPr>
        <w:t>het systeem van sociale veiligheid</w:t>
      </w:r>
      <w:r w:rsidR="00B03E77" w:rsidRPr="00BB56B6">
        <w:rPr>
          <w:color w:val="000000"/>
        </w:rPr>
        <w:t>, inclusief de klachtencommissie,</w:t>
      </w:r>
      <w:r w:rsidRPr="00BB56B6">
        <w:rPr>
          <w:color w:val="000000"/>
        </w:rPr>
        <w:t xml:space="preserve"> opnieuw wordt ingericht met onder andere een Chief </w:t>
      </w:r>
      <w:proofErr w:type="spellStart"/>
      <w:r w:rsidRPr="00BB56B6">
        <w:rPr>
          <w:color w:val="000000"/>
        </w:rPr>
        <w:t>Diversity</w:t>
      </w:r>
      <w:proofErr w:type="spellEnd"/>
      <w:r w:rsidRPr="00BB56B6">
        <w:rPr>
          <w:color w:val="000000"/>
        </w:rPr>
        <w:t xml:space="preserve"> </w:t>
      </w:r>
      <w:proofErr w:type="spellStart"/>
      <w:r w:rsidRPr="00BB56B6">
        <w:rPr>
          <w:color w:val="000000"/>
        </w:rPr>
        <w:t>Officer</w:t>
      </w:r>
      <w:proofErr w:type="spellEnd"/>
      <w:r w:rsidRPr="00BB56B6">
        <w:rPr>
          <w:color w:val="000000"/>
        </w:rPr>
        <w:t xml:space="preserve">, </w:t>
      </w:r>
      <w:proofErr w:type="spellStart"/>
      <w:r w:rsidRPr="00BB56B6">
        <w:rPr>
          <w:color w:val="000000"/>
        </w:rPr>
        <w:t>Faculty</w:t>
      </w:r>
      <w:proofErr w:type="spellEnd"/>
      <w:r w:rsidRPr="00BB56B6">
        <w:rPr>
          <w:color w:val="000000"/>
        </w:rPr>
        <w:t xml:space="preserve"> </w:t>
      </w:r>
      <w:proofErr w:type="spellStart"/>
      <w:r w:rsidRPr="00BB56B6">
        <w:rPr>
          <w:color w:val="000000"/>
        </w:rPr>
        <w:t>Diversity</w:t>
      </w:r>
      <w:proofErr w:type="spellEnd"/>
      <w:r w:rsidRPr="00BB56B6">
        <w:rPr>
          <w:color w:val="000000"/>
        </w:rPr>
        <w:t xml:space="preserve"> </w:t>
      </w:r>
      <w:proofErr w:type="spellStart"/>
      <w:r w:rsidRPr="00BB56B6">
        <w:rPr>
          <w:color w:val="000000"/>
        </w:rPr>
        <w:t>Officers</w:t>
      </w:r>
      <w:proofErr w:type="spellEnd"/>
      <w:r w:rsidRPr="00BB56B6">
        <w:rPr>
          <w:color w:val="000000"/>
        </w:rPr>
        <w:t xml:space="preserve">, vertrouwenspersonen en een </w:t>
      </w:r>
      <w:proofErr w:type="spellStart"/>
      <w:r w:rsidRPr="00BB56B6">
        <w:rPr>
          <w:color w:val="000000"/>
        </w:rPr>
        <w:t>Ombudspersoon</w:t>
      </w:r>
      <w:proofErr w:type="spellEnd"/>
      <w:r w:rsidRPr="00BB56B6">
        <w:rPr>
          <w:color w:val="000000"/>
        </w:rPr>
        <w:t xml:space="preserve"> die geheel onafhankelijk van het C</w:t>
      </w:r>
      <w:r w:rsidR="00D71F76">
        <w:rPr>
          <w:color w:val="000000"/>
        </w:rPr>
        <w:t xml:space="preserve">ollege </w:t>
      </w:r>
      <w:r w:rsidR="00BB56B6">
        <w:rPr>
          <w:color w:val="000000"/>
        </w:rPr>
        <w:t>v</w:t>
      </w:r>
      <w:r w:rsidR="00D71F76">
        <w:rPr>
          <w:color w:val="000000"/>
        </w:rPr>
        <w:t xml:space="preserve">an </w:t>
      </w:r>
      <w:r w:rsidR="00BB56B6">
        <w:rPr>
          <w:color w:val="000000"/>
        </w:rPr>
        <w:t>B</w:t>
      </w:r>
      <w:r w:rsidR="00D71F76">
        <w:rPr>
          <w:color w:val="000000"/>
        </w:rPr>
        <w:t>estuur</w:t>
      </w:r>
      <w:r w:rsidRPr="00BB56B6">
        <w:rPr>
          <w:color w:val="000000"/>
        </w:rPr>
        <w:t xml:space="preserve"> en de decanen kunnen opereren.</w:t>
      </w:r>
      <w:r w:rsidR="00B03E77" w:rsidRPr="00BB56B6">
        <w:rPr>
          <w:color w:val="000000"/>
        </w:rPr>
        <w:t xml:space="preserve"> </w:t>
      </w:r>
    </w:p>
    <w:p w14:paraId="26C86AB0" w14:textId="70912CC8" w:rsidR="006A1E17" w:rsidRPr="00BB56B6" w:rsidRDefault="001E6C85" w:rsidP="00BB56B6">
      <w:pPr>
        <w:pStyle w:val="Normaalweb"/>
        <w:numPr>
          <w:ilvl w:val="0"/>
          <w:numId w:val="2"/>
        </w:numPr>
        <w:spacing w:before="0" w:beforeAutospacing="0" w:after="0" w:afterAutospacing="0"/>
        <w:jc w:val="both"/>
        <w:textAlignment w:val="baseline"/>
        <w:rPr>
          <w:color w:val="000000"/>
        </w:rPr>
      </w:pPr>
      <w:r w:rsidRPr="00BB56B6">
        <w:rPr>
          <w:color w:val="000000"/>
        </w:rPr>
        <w:t>d</w:t>
      </w:r>
      <w:r w:rsidR="00B03E77" w:rsidRPr="00BB56B6">
        <w:rPr>
          <w:color w:val="000000"/>
        </w:rPr>
        <w:t xml:space="preserve">e </w:t>
      </w:r>
      <w:r w:rsidR="00D71F76">
        <w:rPr>
          <w:color w:val="000000"/>
        </w:rPr>
        <w:t>C</w:t>
      </w:r>
      <w:r w:rsidR="00B03E77" w:rsidRPr="00BB56B6">
        <w:rPr>
          <w:color w:val="000000"/>
        </w:rPr>
        <w:t>entrale Studenten- en Ondernemingsra</w:t>
      </w:r>
      <w:r w:rsidR="00A15D23" w:rsidRPr="00BB56B6">
        <w:rPr>
          <w:color w:val="000000"/>
        </w:rPr>
        <w:t>ad</w:t>
      </w:r>
      <w:r w:rsidR="00B03E77" w:rsidRPr="00BB56B6">
        <w:rPr>
          <w:color w:val="000000"/>
        </w:rPr>
        <w:t>, wiens adviezen in het verleden te vaak door het C</w:t>
      </w:r>
      <w:r w:rsidR="00D71F76">
        <w:rPr>
          <w:color w:val="000000"/>
        </w:rPr>
        <w:t xml:space="preserve">ollege </w:t>
      </w:r>
      <w:r w:rsidR="00B03E77" w:rsidRPr="00BB56B6">
        <w:rPr>
          <w:color w:val="000000"/>
        </w:rPr>
        <w:t>v</w:t>
      </w:r>
      <w:r w:rsidR="00D71F76">
        <w:rPr>
          <w:color w:val="000000"/>
        </w:rPr>
        <w:t xml:space="preserve">an </w:t>
      </w:r>
      <w:r w:rsidR="00B03E77" w:rsidRPr="00BB56B6">
        <w:rPr>
          <w:color w:val="000000"/>
        </w:rPr>
        <w:t>B</w:t>
      </w:r>
      <w:r w:rsidR="00D71F76">
        <w:rPr>
          <w:color w:val="000000"/>
        </w:rPr>
        <w:t>estuur</w:t>
      </w:r>
      <w:r w:rsidR="00B03E77" w:rsidRPr="00BB56B6">
        <w:rPr>
          <w:color w:val="000000"/>
        </w:rPr>
        <w:t xml:space="preserve"> werden genegeerd, bij deze herinrichting n</w:t>
      </w:r>
      <w:r w:rsidR="00BB56B6">
        <w:rPr>
          <w:color w:val="000000"/>
        </w:rPr>
        <w:t>iet alleen gehoord worden, maar</w:t>
      </w:r>
      <w:r w:rsidR="00B03E77" w:rsidRPr="00BB56B6">
        <w:rPr>
          <w:color w:val="000000"/>
        </w:rPr>
        <w:t xml:space="preserve"> minstens even grote zeggenschap hebben als het C</w:t>
      </w:r>
      <w:r w:rsidR="00D71F76">
        <w:rPr>
          <w:color w:val="000000"/>
        </w:rPr>
        <w:t xml:space="preserve">ollege </w:t>
      </w:r>
      <w:r w:rsidR="00BB56B6">
        <w:rPr>
          <w:color w:val="000000"/>
        </w:rPr>
        <w:t>v</w:t>
      </w:r>
      <w:r w:rsidR="00D71F76">
        <w:rPr>
          <w:color w:val="000000"/>
        </w:rPr>
        <w:t xml:space="preserve">an </w:t>
      </w:r>
      <w:r w:rsidR="00BB56B6">
        <w:rPr>
          <w:color w:val="000000"/>
        </w:rPr>
        <w:t>B</w:t>
      </w:r>
      <w:r w:rsidR="00D71F76">
        <w:rPr>
          <w:color w:val="000000"/>
        </w:rPr>
        <w:t>estuur</w:t>
      </w:r>
      <w:r w:rsidR="00BB56B6">
        <w:rPr>
          <w:color w:val="000000"/>
        </w:rPr>
        <w:t>.</w:t>
      </w:r>
    </w:p>
    <w:p w14:paraId="71B197BC" w14:textId="77777777" w:rsidR="006A1E17" w:rsidRPr="00BB56B6" w:rsidRDefault="006A1E17" w:rsidP="00BB56B6">
      <w:pPr>
        <w:pStyle w:val="Normaalweb"/>
        <w:spacing w:before="0" w:beforeAutospacing="0" w:after="0" w:afterAutospacing="0"/>
        <w:jc w:val="both"/>
      </w:pPr>
      <w:r w:rsidRPr="00BB56B6">
        <w:rPr>
          <w:color w:val="000000"/>
        </w:rPr>
        <w:t> </w:t>
      </w:r>
    </w:p>
    <w:p w14:paraId="4516F12C" w14:textId="1AF09BE7" w:rsidR="006A1E17" w:rsidRPr="00BB56B6" w:rsidRDefault="006A1E17" w:rsidP="00BB56B6">
      <w:pPr>
        <w:pStyle w:val="Normaalweb"/>
        <w:spacing w:before="0" w:beforeAutospacing="0" w:after="0" w:afterAutospacing="0"/>
        <w:jc w:val="both"/>
        <w:rPr>
          <w:color w:val="000000"/>
        </w:rPr>
      </w:pPr>
      <w:r w:rsidRPr="00BB56B6">
        <w:rPr>
          <w:color w:val="000000"/>
        </w:rPr>
        <w:t>Het C</w:t>
      </w:r>
      <w:r w:rsidR="00D71F76">
        <w:rPr>
          <w:color w:val="000000"/>
        </w:rPr>
        <w:t xml:space="preserve">ollege </w:t>
      </w:r>
      <w:r w:rsidRPr="00BB56B6">
        <w:rPr>
          <w:color w:val="000000"/>
        </w:rPr>
        <w:t>v</w:t>
      </w:r>
      <w:r w:rsidR="00D71F76">
        <w:rPr>
          <w:color w:val="000000"/>
        </w:rPr>
        <w:t xml:space="preserve">an </w:t>
      </w:r>
      <w:r w:rsidRPr="00BB56B6">
        <w:rPr>
          <w:color w:val="000000"/>
        </w:rPr>
        <w:t>B</w:t>
      </w:r>
      <w:r w:rsidR="00D71F76">
        <w:rPr>
          <w:color w:val="000000"/>
        </w:rPr>
        <w:t>estuur</w:t>
      </w:r>
      <w:r w:rsidRPr="00BB56B6">
        <w:rPr>
          <w:color w:val="000000"/>
        </w:rPr>
        <w:t xml:space="preserve"> en de decanen waren niet in staat om voor deze urgente veranderingen te zorgen. Onze laatste hoop is dat de Raad van Toezicht nu ingrijpt.</w:t>
      </w:r>
    </w:p>
    <w:p w14:paraId="1C2EF1CA" w14:textId="77777777" w:rsidR="006A1E17" w:rsidRPr="00BB56B6" w:rsidRDefault="006A1E17" w:rsidP="00BB56B6">
      <w:pPr>
        <w:pStyle w:val="Normaalweb"/>
        <w:spacing w:before="0" w:beforeAutospacing="0" w:after="0" w:afterAutospacing="0"/>
        <w:jc w:val="both"/>
        <w:rPr>
          <w:color w:val="000000"/>
        </w:rPr>
      </w:pPr>
    </w:p>
    <w:p w14:paraId="4FFE8CD4" w14:textId="77777777" w:rsidR="006A1E17" w:rsidRPr="00BB56B6" w:rsidRDefault="006A1E17" w:rsidP="00BB56B6">
      <w:pPr>
        <w:pStyle w:val="Normaalweb"/>
        <w:spacing w:before="0" w:beforeAutospacing="0" w:after="0" w:afterAutospacing="0"/>
        <w:jc w:val="both"/>
        <w:rPr>
          <w:color w:val="000000"/>
        </w:rPr>
      </w:pPr>
      <w:r w:rsidRPr="00BB56B6">
        <w:rPr>
          <w:color w:val="000000"/>
        </w:rPr>
        <w:t>Met vriendelijke groet,</w:t>
      </w:r>
    </w:p>
    <w:p w14:paraId="736D6E90" w14:textId="77777777" w:rsidR="006A1E17" w:rsidRPr="00BB56B6" w:rsidRDefault="006A1E17" w:rsidP="00BB56B6">
      <w:pPr>
        <w:pStyle w:val="Normaalweb"/>
        <w:spacing w:before="0" w:beforeAutospacing="0" w:after="0" w:afterAutospacing="0"/>
        <w:jc w:val="both"/>
        <w:rPr>
          <w:color w:val="000000"/>
        </w:rPr>
      </w:pPr>
    </w:p>
    <w:p w14:paraId="48378A71" w14:textId="77777777" w:rsidR="00767B70" w:rsidRPr="00BB56B6" w:rsidRDefault="00767B70" w:rsidP="00BB56B6">
      <w:pPr>
        <w:jc w:val="both"/>
        <w:rPr>
          <w:rFonts w:ascii="Times New Roman" w:hAnsi="Times New Roman" w:cs="Times New Roman"/>
          <w:sz w:val="24"/>
          <w:szCs w:val="24"/>
        </w:rPr>
      </w:pPr>
    </w:p>
    <w:sectPr w:rsidR="00767B70" w:rsidRPr="00BB56B6">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B32A8B" w16cex:dateUtc="2021-01-20T21:17:00Z"/>
  <w16cex:commentExtensible w16cex:durableId="23B3D122" w16cex:dateUtc="2021-01-21T09:08:00Z"/>
  <w16cex:commentExtensible w16cex:durableId="23B32BA8" w16cex:dateUtc="2021-01-20T21:22:00Z"/>
  <w16cex:commentExtensible w16cex:durableId="23B32C9F" w16cex:dateUtc="2021-01-20T21:26:00Z"/>
  <w16cex:commentExtensible w16cex:durableId="23B32DAE" w16cex:dateUtc="2021-01-20T21: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00D6704" w16cid:durableId="23B41CB4"/>
  <w16cid:commentId w16cid:paraId="6BB553D6" w16cid:durableId="23B41DEF"/>
  <w16cid:commentId w16cid:paraId="1FD52BE5" w16cid:durableId="23B32A8B"/>
  <w16cid:commentId w16cid:paraId="34B3C23C" w16cid:durableId="23B3D122"/>
  <w16cid:commentId w16cid:paraId="67CE68CF" w16cid:durableId="23B41F68"/>
  <w16cid:commentId w16cid:paraId="363DB4DF" w16cid:durableId="23B32BA8"/>
  <w16cid:commentId w16cid:paraId="199F3205" w16cid:durableId="23B42157"/>
  <w16cid:commentId w16cid:paraId="3386087B" w16cid:durableId="23B32C9F"/>
  <w16cid:commentId w16cid:paraId="14CD8012" w16cid:durableId="23B32DA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527E03"/>
    <w:multiLevelType w:val="multilevel"/>
    <w:tmpl w:val="3C9CA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A93B39"/>
    <w:multiLevelType w:val="multilevel"/>
    <w:tmpl w:val="52D63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134"/>
    <w:rsid w:val="000036D6"/>
    <w:rsid w:val="000045E5"/>
    <w:rsid w:val="000113DE"/>
    <w:rsid w:val="000153DE"/>
    <w:rsid w:val="0002666F"/>
    <w:rsid w:val="00027CE6"/>
    <w:rsid w:val="000343A4"/>
    <w:rsid w:val="00034ABB"/>
    <w:rsid w:val="00040009"/>
    <w:rsid w:val="000434C5"/>
    <w:rsid w:val="00044C32"/>
    <w:rsid w:val="00045254"/>
    <w:rsid w:val="000462F9"/>
    <w:rsid w:val="00046E78"/>
    <w:rsid w:val="000515E3"/>
    <w:rsid w:val="0005179B"/>
    <w:rsid w:val="00060C17"/>
    <w:rsid w:val="000643EC"/>
    <w:rsid w:val="00070752"/>
    <w:rsid w:val="00076C40"/>
    <w:rsid w:val="00077BC2"/>
    <w:rsid w:val="00084473"/>
    <w:rsid w:val="00090B46"/>
    <w:rsid w:val="00093639"/>
    <w:rsid w:val="000973EA"/>
    <w:rsid w:val="000A17C4"/>
    <w:rsid w:val="000A7580"/>
    <w:rsid w:val="000B3C8B"/>
    <w:rsid w:val="000B5475"/>
    <w:rsid w:val="000B75B0"/>
    <w:rsid w:val="000C07EE"/>
    <w:rsid w:val="000D2249"/>
    <w:rsid w:val="000D444C"/>
    <w:rsid w:val="000E041C"/>
    <w:rsid w:val="000E1528"/>
    <w:rsid w:val="000F0DAE"/>
    <w:rsid w:val="000F20A2"/>
    <w:rsid w:val="00101B03"/>
    <w:rsid w:val="0010283D"/>
    <w:rsid w:val="0010419F"/>
    <w:rsid w:val="0010654F"/>
    <w:rsid w:val="001070FB"/>
    <w:rsid w:val="00107346"/>
    <w:rsid w:val="001101DA"/>
    <w:rsid w:val="00110C43"/>
    <w:rsid w:val="00111DD5"/>
    <w:rsid w:val="00112DCB"/>
    <w:rsid w:val="00113B19"/>
    <w:rsid w:val="00121616"/>
    <w:rsid w:val="00122326"/>
    <w:rsid w:val="00123D51"/>
    <w:rsid w:val="001261D3"/>
    <w:rsid w:val="001351B3"/>
    <w:rsid w:val="00136011"/>
    <w:rsid w:val="00141446"/>
    <w:rsid w:val="001429E7"/>
    <w:rsid w:val="00144F7B"/>
    <w:rsid w:val="00145BA5"/>
    <w:rsid w:val="00146A1C"/>
    <w:rsid w:val="00152A73"/>
    <w:rsid w:val="00156780"/>
    <w:rsid w:val="00162316"/>
    <w:rsid w:val="00163245"/>
    <w:rsid w:val="001669B4"/>
    <w:rsid w:val="00172976"/>
    <w:rsid w:val="00180372"/>
    <w:rsid w:val="00181938"/>
    <w:rsid w:val="00184702"/>
    <w:rsid w:val="00187EE6"/>
    <w:rsid w:val="0019063D"/>
    <w:rsid w:val="0019629F"/>
    <w:rsid w:val="001B0496"/>
    <w:rsid w:val="001B3723"/>
    <w:rsid w:val="001B3971"/>
    <w:rsid w:val="001B5027"/>
    <w:rsid w:val="001C367F"/>
    <w:rsid w:val="001C6D59"/>
    <w:rsid w:val="001D1A08"/>
    <w:rsid w:val="001D324E"/>
    <w:rsid w:val="001D35AF"/>
    <w:rsid w:val="001D49C4"/>
    <w:rsid w:val="001D64DA"/>
    <w:rsid w:val="001E0261"/>
    <w:rsid w:val="001E083A"/>
    <w:rsid w:val="001E0CCC"/>
    <w:rsid w:val="001E2CAC"/>
    <w:rsid w:val="001E32F1"/>
    <w:rsid w:val="001E35B6"/>
    <w:rsid w:val="001E3FD9"/>
    <w:rsid w:val="001E4F55"/>
    <w:rsid w:val="001E6C85"/>
    <w:rsid w:val="001E7E56"/>
    <w:rsid w:val="001F0966"/>
    <w:rsid w:val="001F1100"/>
    <w:rsid w:val="001F1C8C"/>
    <w:rsid w:val="0020665F"/>
    <w:rsid w:val="002066C2"/>
    <w:rsid w:val="0020683B"/>
    <w:rsid w:val="002079DE"/>
    <w:rsid w:val="00210091"/>
    <w:rsid w:val="0021024A"/>
    <w:rsid w:val="00213291"/>
    <w:rsid w:val="00214638"/>
    <w:rsid w:val="0021473C"/>
    <w:rsid w:val="00217C92"/>
    <w:rsid w:val="0022171D"/>
    <w:rsid w:val="00225F82"/>
    <w:rsid w:val="00232291"/>
    <w:rsid w:val="00235807"/>
    <w:rsid w:val="00235D58"/>
    <w:rsid w:val="00235E55"/>
    <w:rsid w:val="00242D7F"/>
    <w:rsid w:val="0025208D"/>
    <w:rsid w:val="0025315B"/>
    <w:rsid w:val="002549DA"/>
    <w:rsid w:val="00254D4B"/>
    <w:rsid w:val="00254F42"/>
    <w:rsid w:val="00256D09"/>
    <w:rsid w:val="00257604"/>
    <w:rsid w:val="00264E3A"/>
    <w:rsid w:val="0026606B"/>
    <w:rsid w:val="002674EF"/>
    <w:rsid w:val="00271CAD"/>
    <w:rsid w:val="00274ECE"/>
    <w:rsid w:val="0028187F"/>
    <w:rsid w:val="00282FF2"/>
    <w:rsid w:val="002844B5"/>
    <w:rsid w:val="002845BD"/>
    <w:rsid w:val="0029018D"/>
    <w:rsid w:val="00290296"/>
    <w:rsid w:val="002A008A"/>
    <w:rsid w:val="002A33B8"/>
    <w:rsid w:val="002A3F62"/>
    <w:rsid w:val="002A4232"/>
    <w:rsid w:val="002B4EE5"/>
    <w:rsid w:val="002B701F"/>
    <w:rsid w:val="002C5D82"/>
    <w:rsid w:val="002C6A38"/>
    <w:rsid w:val="002C70E7"/>
    <w:rsid w:val="002D4E42"/>
    <w:rsid w:val="002D5E48"/>
    <w:rsid w:val="002D6260"/>
    <w:rsid w:val="002E3021"/>
    <w:rsid w:val="002E36C1"/>
    <w:rsid w:val="002E58BF"/>
    <w:rsid w:val="002F6717"/>
    <w:rsid w:val="002F7A8F"/>
    <w:rsid w:val="003027C9"/>
    <w:rsid w:val="00303641"/>
    <w:rsid w:val="003043D0"/>
    <w:rsid w:val="003076DA"/>
    <w:rsid w:val="00312F44"/>
    <w:rsid w:val="003202E7"/>
    <w:rsid w:val="00323A63"/>
    <w:rsid w:val="00327D9A"/>
    <w:rsid w:val="003301DC"/>
    <w:rsid w:val="003310B8"/>
    <w:rsid w:val="00331423"/>
    <w:rsid w:val="003419AB"/>
    <w:rsid w:val="003456DC"/>
    <w:rsid w:val="0034698C"/>
    <w:rsid w:val="00357118"/>
    <w:rsid w:val="00362086"/>
    <w:rsid w:val="003630C6"/>
    <w:rsid w:val="00363F09"/>
    <w:rsid w:val="003647EE"/>
    <w:rsid w:val="00380D53"/>
    <w:rsid w:val="00383741"/>
    <w:rsid w:val="003909A8"/>
    <w:rsid w:val="00391BCB"/>
    <w:rsid w:val="0039323B"/>
    <w:rsid w:val="00395EC0"/>
    <w:rsid w:val="003A2E26"/>
    <w:rsid w:val="003A4F3F"/>
    <w:rsid w:val="003B0B64"/>
    <w:rsid w:val="003B2636"/>
    <w:rsid w:val="003B6C4F"/>
    <w:rsid w:val="003C10CC"/>
    <w:rsid w:val="003C3604"/>
    <w:rsid w:val="003C6D6C"/>
    <w:rsid w:val="003C71FD"/>
    <w:rsid w:val="003D1083"/>
    <w:rsid w:val="003D1566"/>
    <w:rsid w:val="003D1717"/>
    <w:rsid w:val="003D2481"/>
    <w:rsid w:val="003D2DA0"/>
    <w:rsid w:val="003D56B5"/>
    <w:rsid w:val="003D6218"/>
    <w:rsid w:val="003E082D"/>
    <w:rsid w:val="003E14C0"/>
    <w:rsid w:val="003E3DB6"/>
    <w:rsid w:val="003E6744"/>
    <w:rsid w:val="003E6A1F"/>
    <w:rsid w:val="003E6C92"/>
    <w:rsid w:val="003E6D36"/>
    <w:rsid w:val="003E706F"/>
    <w:rsid w:val="003E7845"/>
    <w:rsid w:val="003F07A3"/>
    <w:rsid w:val="003F0838"/>
    <w:rsid w:val="003F19A3"/>
    <w:rsid w:val="003F1C51"/>
    <w:rsid w:val="003F375B"/>
    <w:rsid w:val="003F3F62"/>
    <w:rsid w:val="003F5639"/>
    <w:rsid w:val="003F5881"/>
    <w:rsid w:val="003F68EA"/>
    <w:rsid w:val="0040195E"/>
    <w:rsid w:val="004058ED"/>
    <w:rsid w:val="00423AE4"/>
    <w:rsid w:val="0042518F"/>
    <w:rsid w:val="00427429"/>
    <w:rsid w:val="0043365E"/>
    <w:rsid w:val="00437516"/>
    <w:rsid w:val="004415F4"/>
    <w:rsid w:val="004438A7"/>
    <w:rsid w:val="00444C13"/>
    <w:rsid w:val="00446514"/>
    <w:rsid w:val="00452AEA"/>
    <w:rsid w:val="00460A7E"/>
    <w:rsid w:val="004623E6"/>
    <w:rsid w:val="00472609"/>
    <w:rsid w:val="00484C01"/>
    <w:rsid w:val="00485FF4"/>
    <w:rsid w:val="00487DE9"/>
    <w:rsid w:val="004A143A"/>
    <w:rsid w:val="004A2239"/>
    <w:rsid w:val="004A508E"/>
    <w:rsid w:val="004B0922"/>
    <w:rsid w:val="004B1165"/>
    <w:rsid w:val="004B1D67"/>
    <w:rsid w:val="004B2865"/>
    <w:rsid w:val="004C4719"/>
    <w:rsid w:val="004C641E"/>
    <w:rsid w:val="004D00D3"/>
    <w:rsid w:val="004D2DD6"/>
    <w:rsid w:val="004D4539"/>
    <w:rsid w:val="004D5898"/>
    <w:rsid w:val="004E0FA0"/>
    <w:rsid w:val="004E1F58"/>
    <w:rsid w:val="004E2A61"/>
    <w:rsid w:val="004E40C1"/>
    <w:rsid w:val="004E44A8"/>
    <w:rsid w:val="004E4A67"/>
    <w:rsid w:val="004F79C4"/>
    <w:rsid w:val="005002DF"/>
    <w:rsid w:val="00500B09"/>
    <w:rsid w:val="005030BB"/>
    <w:rsid w:val="005117F4"/>
    <w:rsid w:val="00512487"/>
    <w:rsid w:val="005151D2"/>
    <w:rsid w:val="0052402B"/>
    <w:rsid w:val="00524BA7"/>
    <w:rsid w:val="00526CFB"/>
    <w:rsid w:val="005304D9"/>
    <w:rsid w:val="00533623"/>
    <w:rsid w:val="005344BE"/>
    <w:rsid w:val="005356F5"/>
    <w:rsid w:val="00546F41"/>
    <w:rsid w:val="00551272"/>
    <w:rsid w:val="005519FF"/>
    <w:rsid w:val="00551E9C"/>
    <w:rsid w:val="00554AAF"/>
    <w:rsid w:val="005553E5"/>
    <w:rsid w:val="00562760"/>
    <w:rsid w:val="0056281B"/>
    <w:rsid w:val="0056312F"/>
    <w:rsid w:val="005631C2"/>
    <w:rsid w:val="00563AD8"/>
    <w:rsid w:val="00564929"/>
    <w:rsid w:val="0056531F"/>
    <w:rsid w:val="005726BF"/>
    <w:rsid w:val="005727DC"/>
    <w:rsid w:val="005733CB"/>
    <w:rsid w:val="0057341E"/>
    <w:rsid w:val="00582CF3"/>
    <w:rsid w:val="0058362F"/>
    <w:rsid w:val="0058470E"/>
    <w:rsid w:val="00590B75"/>
    <w:rsid w:val="00592EC9"/>
    <w:rsid w:val="00594E69"/>
    <w:rsid w:val="005965ED"/>
    <w:rsid w:val="005A3E53"/>
    <w:rsid w:val="005A7D36"/>
    <w:rsid w:val="005B4E94"/>
    <w:rsid w:val="005B62C7"/>
    <w:rsid w:val="005C0B26"/>
    <w:rsid w:val="005D0BF3"/>
    <w:rsid w:val="005D0D20"/>
    <w:rsid w:val="005D58EA"/>
    <w:rsid w:val="005E1D54"/>
    <w:rsid w:val="005E2CD9"/>
    <w:rsid w:val="005E45E7"/>
    <w:rsid w:val="005F14B9"/>
    <w:rsid w:val="005F17C9"/>
    <w:rsid w:val="005F3F6D"/>
    <w:rsid w:val="005F40BC"/>
    <w:rsid w:val="005F4527"/>
    <w:rsid w:val="005F4ACD"/>
    <w:rsid w:val="005F5E1C"/>
    <w:rsid w:val="00602F6C"/>
    <w:rsid w:val="0060497A"/>
    <w:rsid w:val="00606B21"/>
    <w:rsid w:val="006100A3"/>
    <w:rsid w:val="00617C71"/>
    <w:rsid w:val="006248C3"/>
    <w:rsid w:val="0063698F"/>
    <w:rsid w:val="0063796F"/>
    <w:rsid w:val="00642C35"/>
    <w:rsid w:val="00643E36"/>
    <w:rsid w:val="00650AD0"/>
    <w:rsid w:val="0065287F"/>
    <w:rsid w:val="0065305E"/>
    <w:rsid w:val="00656B18"/>
    <w:rsid w:val="00656BED"/>
    <w:rsid w:val="0066135F"/>
    <w:rsid w:val="00674329"/>
    <w:rsid w:val="0068335D"/>
    <w:rsid w:val="00687A4C"/>
    <w:rsid w:val="006960A1"/>
    <w:rsid w:val="006A121A"/>
    <w:rsid w:val="006A1CDA"/>
    <w:rsid w:val="006A1E17"/>
    <w:rsid w:val="006A327D"/>
    <w:rsid w:val="006A5402"/>
    <w:rsid w:val="006A6495"/>
    <w:rsid w:val="006B24B2"/>
    <w:rsid w:val="006B4A6C"/>
    <w:rsid w:val="006B612B"/>
    <w:rsid w:val="006B7C49"/>
    <w:rsid w:val="006B7E0B"/>
    <w:rsid w:val="006C2B73"/>
    <w:rsid w:val="006C3462"/>
    <w:rsid w:val="006C66BA"/>
    <w:rsid w:val="006D6273"/>
    <w:rsid w:val="006D7C53"/>
    <w:rsid w:val="006E213D"/>
    <w:rsid w:val="006E2555"/>
    <w:rsid w:val="006E6350"/>
    <w:rsid w:val="006E71A4"/>
    <w:rsid w:val="006F165B"/>
    <w:rsid w:val="006F1E33"/>
    <w:rsid w:val="006F539D"/>
    <w:rsid w:val="006F6083"/>
    <w:rsid w:val="006F7313"/>
    <w:rsid w:val="00702EB2"/>
    <w:rsid w:val="0070311E"/>
    <w:rsid w:val="0070676F"/>
    <w:rsid w:val="00706879"/>
    <w:rsid w:val="007069E2"/>
    <w:rsid w:val="007100AF"/>
    <w:rsid w:val="007121BD"/>
    <w:rsid w:val="007142A5"/>
    <w:rsid w:val="007148A1"/>
    <w:rsid w:val="00714EEA"/>
    <w:rsid w:val="007223CB"/>
    <w:rsid w:val="00723882"/>
    <w:rsid w:val="007249F2"/>
    <w:rsid w:val="0072504B"/>
    <w:rsid w:val="00725CDF"/>
    <w:rsid w:val="00731406"/>
    <w:rsid w:val="00740580"/>
    <w:rsid w:val="0074226D"/>
    <w:rsid w:val="0074322A"/>
    <w:rsid w:val="007436EC"/>
    <w:rsid w:val="007510E2"/>
    <w:rsid w:val="00756A76"/>
    <w:rsid w:val="007637EF"/>
    <w:rsid w:val="0076495F"/>
    <w:rsid w:val="00767B70"/>
    <w:rsid w:val="00767F5F"/>
    <w:rsid w:val="00772AD8"/>
    <w:rsid w:val="00773838"/>
    <w:rsid w:val="007750C1"/>
    <w:rsid w:val="00776943"/>
    <w:rsid w:val="007841C6"/>
    <w:rsid w:val="00784E07"/>
    <w:rsid w:val="00787731"/>
    <w:rsid w:val="00792C95"/>
    <w:rsid w:val="007941DA"/>
    <w:rsid w:val="007A1327"/>
    <w:rsid w:val="007A2185"/>
    <w:rsid w:val="007A2FA3"/>
    <w:rsid w:val="007A377D"/>
    <w:rsid w:val="007A3E35"/>
    <w:rsid w:val="007B0A62"/>
    <w:rsid w:val="007B52F3"/>
    <w:rsid w:val="007B7B4B"/>
    <w:rsid w:val="007C1FF0"/>
    <w:rsid w:val="007C2167"/>
    <w:rsid w:val="007C788E"/>
    <w:rsid w:val="007D156A"/>
    <w:rsid w:val="007D17A8"/>
    <w:rsid w:val="007D32CD"/>
    <w:rsid w:val="007E2BEF"/>
    <w:rsid w:val="007E3741"/>
    <w:rsid w:val="007E7786"/>
    <w:rsid w:val="007F1263"/>
    <w:rsid w:val="007F2FF7"/>
    <w:rsid w:val="007F4219"/>
    <w:rsid w:val="007F5258"/>
    <w:rsid w:val="007F71D0"/>
    <w:rsid w:val="00801204"/>
    <w:rsid w:val="008033C5"/>
    <w:rsid w:val="008035D6"/>
    <w:rsid w:val="00803AA7"/>
    <w:rsid w:val="008208F4"/>
    <w:rsid w:val="008233D2"/>
    <w:rsid w:val="008246BE"/>
    <w:rsid w:val="00825F82"/>
    <w:rsid w:val="00830400"/>
    <w:rsid w:val="008345B2"/>
    <w:rsid w:val="00841CB1"/>
    <w:rsid w:val="00842865"/>
    <w:rsid w:val="00846615"/>
    <w:rsid w:val="00847398"/>
    <w:rsid w:val="00847BB8"/>
    <w:rsid w:val="00850666"/>
    <w:rsid w:val="00853016"/>
    <w:rsid w:val="008562E1"/>
    <w:rsid w:val="00861CF0"/>
    <w:rsid w:val="00861FEB"/>
    <w:rsid w:val="008623A6"/>
    <w:rsid w:val="00862538"/>
    <w:rsid w:val="00864CB9"/>
    <w:rsid w:val="00865827"/>
    <w:rsid w:val="00865D9D"/>
    <w:rsid w:val="0086721B"/>
    <w:rsid w:val="00874719"/>
    <w:rsid w:val="00876D03"/>
    <w:rsid w:val="008804FE"/>
    <w:rsid w:val="00883EC4"/>
    <w:rsid w:val="008879EE"/>
    <w:rsid w:val="008931C5"/>
    <w:rsid w:val="00893B55"/>
    <w:rsid w:val="00895FAF"/>
    <w:rsid w:val="00896C5F"/>
    <w:rsid w:val="008A1F71"/>
    <w:rsid w:val="008A2B88"/>
    <w:rsid w:val="008A71EC"/>
    <w:rsid w:val="008B6992"/>
    <w:rsid w:val="008B6E76"/>
    <w:rsid w:val="008C16D7"/>
    <w:rsid w:val="008C215A"/>
    <w:rsid w:val="008C3781"/>
    <w:rsid w:val="008D0E3B"/>
    <w:rsid w:val="008D15E8"/>
    <w:rsid w:val="008D32A3"/>
    <w:rsid w:val="008D5BB1"/>
    <w:rsid w:val="008E01B4"/>
    <w:rsid w:val="008E5941"/>
    <w:rsid w:val="008F2659"/>
    <w:rsid w:val="008F6EE0"/>
    <w:rsid w:val="0090506E"/>
    <w:rsid w:val="0091401C"/>
    <w:rsid w:val="00917DBA"/>
    <w:rsid w:val="00920F02"/>
    <w:rsid w:val="00922F28"/>
    <w:rsid w:val="00925034"/>
    <w:rsid w:val="009272AF"/>
    <w:rsid w:val="00927C02"/>
    <w:rsid w:val="009369C2"/>
    <w:rsid w:val="009421B6"/>
    <w:rsid w:val="00944592"/>
    <w:rsid w:val="00944C28"/>
    <w:rsid w:val="00947BC5"/>
    <w:rsid w:val="00951376"/>
    <w:rsid w:val="0095492C"/>
    <w:rsid w:val="00955301"/>
    <w:rsid w:val="0095764D"/>
    <w:rsid w:val="009603AF"/>
    <w:rsid w:val="009622EC"/>
    <w:rsid w:val="00962CB3"/>
    <w:rsid w:val="00964B98"/>
    <w:rsid w:val="00964E3C"/>
    <w:rsid w:val="00977B64"/>
    <w:rsid w:val="00991DB5"/>
    <w:rsid w:val="009938E0"/>
    <w:rsid w:val="0099637D"/>
    <w:rsid w:val="00997CAE"/>
    <w:rsid w:val="009A048C"/>
    <w:rsid w:val="009A0709"/>
    <w:rsid w:val="009B021F"/>
    <w:rsid w:val="009B024C"/>
    <w:rsid w:val="009B12B0"/>
    <w:rsid w:val="009C7392"/>
    <w:rsid w:val="009C76B2"/>
    <w:rsid w:val="009D1662"/>
    <w:rsid w:val="009D2E68"/>
    <w:rsid w:val="009D54D2"/>
    <w:rsid w:val="009D7636"/>
    <w:rsid w:val="009E1C08"/>
    <w:rsid w:val="009E3AA1"/>
    <w:rsid w:val="009E5F51"/>
    <w:rsid w:val="009E737F"/>
    <w:rsid w:val="00A01AE2"/>
    <w:rsid w:val="00A022EC"/>
    <w:rsid w:val="00A04E0F"/>
    <w:rsid w:val="00A0539E"/>
    <w:rsid w:val="00A06905"/>
    <w:rsid w:val="00A12B82"/>
    <w:rsid w:val="00A13E0F"/>
    <w:rsid w:val="00A158A7"/>
    <w:rsid w:val="00A15D23"/>
    <w:rsid w:val="00A1626F"/>
    <w:rsid w:val="00A16BE5"/>
    <w:rsid w:val="00A20712"/>
    <w:rsid w:val="00A22486"/>
    <w:rsid w:val="00A2358F"/>
    <w:rsid w:val="00A246CC"/>
    <w:rsid w:val="00A258F6"/>
    <w:rsid w:val="00A264EC"/>
    <w:rsid w:val="00A272E0"/>
    <w:rsid w:val="00A31400"/>
    <w:rsid w:val="00A31894"/>
    <w:rsid w:val="00A31B77"/>
    <w:rsid w:val="00A37813"/>
    <w:rsid w:val="00A37FF8"/>
    <w:rsid w:val="00A42484"/>
    <w:rsid w:val="00A50A0B"/>
    <w:rsid w:val="00A51C14"/>
    <w:rsid w:val="00A53C2F"/>
    <w:rsid w:val="00A627A6"/>
    <w:rsid w:val="00A6303F"/>
    <w:rsid w:val="00A63647"/>
    <w:rsid w:val="00A64B3E"/>
    <w:rsid w:val="00A667B6"/>
    <w:rsid w:val="00A672BD"/>
    <w:rsid w:val="00A739BB"/>
    <w:rsid w:val="00A764B0"/>
    <w:rsid w:val="00A86E6B"/>
    <w:rsid w:val="00AA3EAE"/>
    <w:rsid w:val="00AB113E"/>
    <w:rsid w:val="00AB1BB2"/>
    <w:rsid w:val="00AB1F2F"/>
    <w:rsid w:val="00AB762B"/>
    <w:rsid w:val="00AC18F4"/>
    <w:rsid w:val="00AD3134"/>
    <w:rsid w:val="00AD7DBA"/>
    <w:rsid w:val="00AE1284"/>
    <w:rsid w:val="00AE22EC"/>
    <w:rsid w:val="00AE40E3"/>
    <w:rsid w:val="00AE4589"/>
    <w:rsid w:val="00AF0D16"/>
    <w:rsid w:val="00AF2D59"/>
    <w:rsid w:val="00AF4F9B"/>
    <w:rsid w:val="00AF6E44"/>
    <w:rsid w:val="00B02DDC"/>
    <w:rsid w:val="00B0326F"/>
    <w:rsid w:val="00B03880"/>
    <w:rsid w:val="00B03E77"/>
    <w:rsid w:val="00B119A9"/>
    <w:rsid w:val="00B14660"/>
    <w:rsid w:val="00B21B42"/>
    <w:rsid w:val="00B22D84"/>
    <w:rsid w:val="00B23500"/>
    <w:rsid w:val="00B240CC"/>
    <w:rsid w:val="00B27AA2"/>
    <w:rsid w:val="00B3264C"/>
    <w:rsid w:val="00B35B49"/>
    <w:rsid w:val="00B37170"/>
    <w:rsid w:val="00B40C63"/>
    <w:rsid w:val="00B47511"/>
    <w:rsid w:val="00B511C8"/>
    <w:rsid w:val="00B56728"/>
    <w:rsid w:val="00B6088E"/>
    <w:rsid w:val="00B6557F"/>
    <w:rsid w:val="00B66086"/>
    <w:rsid w:val="00B67F5F"/>
    <w:rsid w:val="00B70360"/>
    <w:rsid w:val="00B70BDF"/>
    <w:rsid w:val="00B7434D"/>
    <w:rsid w:val="00B7774F"/>
    <w:rsid w:val="00B77BFB"/>
    <w:rsid w:val="00B842F9"/>
    <w:rsid w:val="00B86902"/>
    <w:rsid w:val="00BA11FB"/>
    <w:rsid w:val="00BA2901"/>
    <w:rsid w:val="00BA4AF0"/>
    <w:rsid w:val="00BA7163"/>
    <w:rsid w:val="00BB089B"/>
    <w:rsid w:val="00BB3F2B"/>
    <w:rsid w:val="00BB56B6"/>
    <w:rsid w:val="00BC2A7F"/>
    <w:rsid w:val="00BC3212"/>
    <w:rsid w:val="00BD02C8"/>
    <w:rsid w:val="00BD3687"/>
    <w:rsid w:val="00BD3837"/>
    <w:rsid w:val="00BE054B"/>
    <w:rsid w:val="00BE584B"/>
    <w:rsid w:val="00BE7D2F"/>
    <w:rsid w:val="00BF2431"/>
    <w:rsid w:val="00C00D9E"/>
    <w:rsid w:val="00C010BD"/>
    <w:rsid w:val="00C0147E"/>
    <w:rsid w:val="00C112FF"/>
    <w:rsid w:val="00C15BAC"/>
    <w:rsid w:val="00C2284E"/>
    <w:rsid w:val="00C23357"/>
    <w:rsid w:val="00C24C24"/>
    <w:rsid w:val="00C25D40"/>
    <w:rsid w:val="00C267FB"/>
    <w:rsid w:val="00C268FF"/>
    <w:rsid w:val="00C275A5"/>
    <w:rsid w:val="00C32197"/>
    <w:rsid w:val="00C324B6"/>
    <w:rsid w:val="00C345F2"/>
    <w:rsid w:val="00C34F56"/>
    <w:rsid w:val="00C37F51"/>
    <w:rsid w:val="00C4053B"/>
    <w:rsid w:val="00C4065D"/>
    <w:rsid w:val="00C42472"/>
    <w:rsid w:val="00C4248E"/>
    <w:rsid w:val="00C427BB"/>
    <w:rsid w:val="00C45269"/>
    <w:rsid w:val="00C5263A"/>
    <w:rsid w:val="00C54E1D"/>
    <w:rsid w:val="00C55F8E"/>
    <w:rsid w:val="00C568D7"/>
    <w:rsid w:val="00C56984"/>
    <w:rsid w:val="00C65065"/>
    <w:rsid w:val="00C72204"/>
    <w:rsid w:val="00C7616B"/>
    <w:rsid w:val="00C80F8E"/>
    <w:rsid w:val="00C90EEC"/>
    <w:rsid w:val="00C95E23"/>
    <w:rsid w:val="00C97764"/>
    <w:rsid w:val="00CA1B4F"/>
    <w:rsid w:val="00CA26DF"/>
    <w:rsid w:val="00CA4CEC"/>
    <w:rsid w:val="00CA7157"/>
    <w:rsid w:val="00CB53A1"/>
    <w:rsid w:val="00CB767F"/>
    <w:rsid w:val="00CC0439"/>
    <w:rsid w:val="00CC3E3E"/>
    <w:rsid w:val="00CC4E95"/>
    <w:rsid w:val="00CC584F"/>
    <w:rsid w:val="00CC6098"/>
    <w:rsid w:val="00CD1E23"/>
    <w:rsid w:val="00CD4800"/>
    <w:rsid w:val="00CE5D19"/>
    <w:rsid w:val="00CF1726"/>
    <w:rsid w:val="00D10FB6"/>
    <w:rsid w:val="00D177F2"/>
    <w:rsid w:val="00D209F1"/>
    <w:rsid w:val="00D2474D"/>
    <w:rsid w:val="00D24883"/>
    <w:rsid w:val="00D26D79"/>
    <w:rsid w:val="00D27F68"/>
    <w:rsid w:val="00D31101"/>
    <w:rsid w:val="00D31EB4"/>
    <w:rsid w:val="00D332A3"/>
    <w:rsid w:val="00D4772D"/>
    <w:rsid w:val="00D545B8"/>
    <w:rsid w:val="00D6043A"/>
    <w:rsid w:val="00D71F76"/>
    <w:rsid w:val="00D75E80"/>
    <w:rsid w:val="00D80159"/>
    <w:rsid w:val="00D8139A"/>
    <w:rsid w:val="00D861E9"/>
    <w:rsid w:val="00D90866"/>
    <w:rsid w:val="00D9148B"/>
    <w:rsid w:val="00D9220A"/>
    <w:rsid w:val="00D94F64"/>
    <w:rsid w:val="00DA2C5D"/>
    <w:rsid w:val="00DA3D37"/>
    <w:rsid w:val="00DB46AA"/>
    <w:rsid w:val="00DC0EBF"/>
    <w:rsid w:val="00DC41C0"/>
    <w:rsid w:val="00DC5131"/>
    <w:rsid w:val="00DD162B"/>
    <w:rsid w:val="00DD5985"/>
    <w:rsid w:val="00DD5C4A"/>
    <w:rsid w:val="00DD78DC"/>
    <w:rsid w:val="00DE104B"/>
    <w:rsid w:val="00DE514F"/>
    <w:rsid w:val="00DE528D"/>
    <w:rsid w:val="00DF0554"/>
    <w:rsid w:val="00DF39E3"/>
    <w:rsid w:val="00DF72CA"/>
    <w:rsid w:val="00E01649"/>
    <w:rsid w:val="00E03052"/>
    <w:rsid w:val="00E041C7"/>
    <w:rsid w:val="00E05F3C"/>
    <w:rsid w:val="00E0770D"/>
    <w:rsid w:val="00E1188B"/>
    <w:rsid w:val="00E1286C"/>
    <w:rsid w:val="00E21A1D"/>
    <w:rsid w:val="00E21ADF"/>
    <w:rsid w:val="00E23836"/>
    <w:rsid w:val="00E30204"/>
    <w:rsid w:val="00E31158"/>
    <w:rsid w:val="00E31434"/>
    <w:rsid w:val="00E37578"/>
    <w:rsid w:val="00E41FF3"/>
    <w:rsid w:val="00E42F75"/>
    <w:rsid w:val="00E468B3"/>
    <w:rsid w:val="00E477C2"/>
    <w:rsid w:val="00E50A68"/>
    <w:rsid w:val="00E57218"/>
    <w:rsid w:val="00E6049B"/>
    <w:rsid w:val="00E62A91"/>
    <w:rsid w:val="00E633CE"/>
    <w:rsid w:val="00E75946"/>
    <w:rsid w:val="00E769BF"/>
    <w:rsid w:val="00E8789E"/>
    <w:rsid w:val="00E87C4E"/>
    <w:rsid w:val="00E90B5F"/>
    <w:rsid w:val="00E92F20"/>
    <w:rsid w:val="00EA22B8"/>
    <w:rsid w:val="00EA277D"/>
    <w:rsid w:val="00EA3129"/>
    <w:rsid w:val="00EB1B7F"/>
    <w:rsid w:val="00EB5DE3"/>
    <w:rsid w:val="00EB7B59"/>
    <w:rsid w:val="00EC005C"/>
    <w:rsid w:val="00EC0653"/>
    <w:rsid w:val="00EC390E"/>
    <w:rsid w:val="00EC5F7A"/>
    <w:rsid w:val="00EC7E86"/>
    <w:rsid w:val="00ED1D5C"/>
    <w:rsid w:val="00ED5485"/>
    <w:rsid w:val="00EE7D01"/>
    <w:rsid w:val="00EF598E"/>
    <w:rsid w:val="00F018E6"/>
    <w:rsid w:val="00F026C8"/>
    <w:rsid w:val="00F0332A"/>
    <w:rsid w:val="00F1095C"/>
    <w:rsid w:val="00F11FAA"/>
    <w:rsid w:val="00F164A5"/>
    <w:rsid w:val="00F209B6"/>
    <w:rsid w:val="00F23699"/>
    <w:rsid w:val="00F2511B"/>
    <w:rsid w:val="00F26161"/>
    <w:rsid w:val="00F31F91"/>
    <w:rsid w:val="00F339B6"/>
    <w:rsid w:val="00F34EC8"/>
    <w:rsid w:val="00F355AD"/>
    <w:rsid w:val="00F35CA9"/>
    <w:rsid w:val="00F362D1"/>
    <w:rsid w:val="00F419A7"/>
    <w:rsid w:val="00F43BEC"/>
    <w:rsid w:val="00F44AF1"/>
    <w:rsid w:val="00F44C37"/>
    <w:rsid w:val="00F4556F"/>
    <w:rsid w:val="00F5048C"/>
    <w:rsid w:val="00F5176C"/>
    <w:rsid w:val="00F53454"/>
    <w:rsid w:val="00F547C7"/>
    <w:rsid w:val="00F562F1"/>
    <w:rsid w:val="00F61C4E"/>
    <w:rsid w:val="00F61C6B"/>
    <w:rsid w:val="00F65EE7"/>
    <w:rsid w:val="00F7260E"/>
    <w:rsid w:val="00F76156"/>
    <w:rsid w:val="00F77BB9"/>
    <w:rsid w:val="00F77FC2"/>
    <w:rsid w:val="00F8761A"/>
    <w:rsid w:val="00F87C07"/>
    <w:rsid w:val="00F90FE3"/>
    <w:rsid w:val="00F92DE4"/>
    <w:rsid w:val="00F9379E"/>
    <w:rsid w:val="00FA0AEC"/>
    <w:rsid w:val="00FA29E4"/>
    <w:rsid w:val="00FA572D"/>
    <w:rsid w:val="00FA7361"/>
    <w:rsid w:val="00FA7A02"/>
    <w:rsid w:val="00FA7F9E"/>
    <w:rsid w:val="00FB4B60"/>
    <w:rsid w:val="00FB6764"/>
    <w:rsid w:val="00FC0678"/>
    <w:rsid w:val="00FC25CA"/>
    <w:rsid w:val="00FC2CFC"/>
    <w:rsid w:val="00FC455E"/>
    <w:rsid w:val="00FC6882"/>
    <w:rsid w:val="00FC7999"/>
    <w:rsid w:val="00FD132D"/>
    <w:rsid w:val="00FD3690"/>
    <w:rsid w:val="00FD433D"/>
    <w:rsid w:val="00FD6B68"/>
    <w:rsid w:val="00FE0227"/>
    <w:rsid w:val="00FE1A75"/>
    <w:rsid w:val="00FE2A60"/>
    <w:rsid w:val="00FE2C20"/>
    <w:rsid w:val="00FE63F8"/>
    <w:rsid w:val="00FE6634"/>
    <w:rsid w:val="00FE72E8"/>
    <w:rsid w:val="00FF445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F185E"/>
  <w15:chartTrackingRefBased/>
  <w15:docId w15:val="{EAA47BE9-EB38-484A-962E-A666E6F9A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2E36C1"/>
    <w:rPr>
      <w:rFonts w:ascii="Cambria" w:hAnsi="Cambria"/>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256D09"/>
    <w:pPr>
      <w:spacing w:after="0" w:line="240" w:lineRule="auto"/>
      <w:contextualSpacing/>
    </w:pPr>
    <w:rPr>
      <w:rFonts w:eastAsiaTheme="majorEastAsia" w:cstheme="majorBidi"/>
      <w:spacing w:val="-10"/>
      <w:kern w:val="28"/>
      <w:sz w:val="56"/>
      <w:szCs w:val="56"/>
    </w:rPr>
  </w:style>
  <w:style w:type="character" w:customStyle="1" w:styleId="TitelChar">
    <w:name w:val="Titel Char"/>
    <w:basedOn w:val="Standaardalinea-lettertype"/>
    <w:link w:val="Titel"/>
    <w:uiPriority w:val="10"/>
    <w:rsid w:val="00256D09"/>
    <w:rPr>
      <w:rFonts w:ascii="Cambria" w:eastAsiaTheme="majorEastAsia" w:hAnsi="Cambria" w:cstheme="majorBidi"/>
      <w:spacing w:val="-10"/>
      <w:kern w:val="28"/>
      <w:sz w:val="56"/>
      <w:szCs w:val="56"/>
    </w:rPr>
  </w:style>
  <w:style w:type="paragraph" w:styleId="Normaalweb">
    <w:name w:val="Normal (Web)"/>
    <w:basedOn w:val="Standaard"/>
    <w:uiPriority w:val="99"/>
    <w:semiHidden/>
    <w:unhideWhenUsed/>
    <w:rsid w:val="00AD3134"/>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Standaardalinea-lettertype"/>
    <w:uiPriority w:val="99"/>
    <w:unhideWhenUsed/>
    <w:rsid w:val="00AD3134"/>
    <w:rPr>
      <w:color w:val="0000FF"/>
      <w:u w:val="single"/>
    </w:rPr>
  </w:style>
  <w:style w:type="character" w:customStyle="1" w:styleId="apple-tab-span">
    <w:name w:val="apple-tab-span"/>
    <w:basedOn w:val="Standaardalinea-lettertype"/>
    <w:rsid w:val="00AD3134"/>
  </w:style>
  <w:style w:type="character" w:styleId="Verwijzingopmerking">
    <w:name w:val="annotation reference"/>
    <w:basedOn w:val="Standaardalinea-lettertype"/>
    <w:uiPriority w:val="99"/>
    <w:semiHidden/>
    <w:unhideWhenUsed/>
    <w:rsid w:val="00121616"/>
    <w:rPr>
      <w:sz w:val="16"/>
      <w:szCs w:val="16"/>
    </w:rPr>
  </w:style>
  <w:style w:type="paragraph" w:styleId="Tekstopmerking">
    <w:name w:val="annotation text"/>
    <w:basedOn w:val="Standaard"/>
    <w:link w:val="TekstopmerkingChar"/>
    <w:uiPriority w:val="99"/>
    <w:semiHidden/>
    <w:unhideWhenUsed/>
    <w:rsid w:val="00121616"/>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121616"/>
    <w:rPr>
      <w:rFonts w:ascii="Cambria" w:hAnsi="Cambria"/>
      <w:sz w:val="20"/>
      <w:szCs w:val="20"/>
    </w:rPr>
  </w:style>
  <w:style w:type="paragraph" w:styleId="Onderwerpvanopmerking">
    <w:name w:val="annotation subject"/>
    <w:basedOn w:val="Tekstopmerking"/>
    <w:next w:val="Tekstopmerking"/>
    <w:link w:val="OnderwerpvanopmerkingChar"/>
    <w:uiPriority w:val="99"/>
    <w:semiHidden/>
    <w:unhideWhenUsed/>
    <w:rsid w:val="00121616"/>
    <w:rPr>
      <w:b/>
      <w:bCs/>
    </w:rPr>
  </w:style>
  <w:style w:type="character" w:customStyle="1" w:styleId="OnderwerpvanopmerkingChar">
    <w:name w:val="Onderwerp van opmerking Char"/>
    <w:basedOn w:val="TekstopmerkingChar"/>
    <w:link w:val="Onderwerpvanopmerking"/>
    <w:uiPriority w:val="99"/>
    <w:semiHidden/>
    <w:rsid w:val="00121616"/>
    <w:rPr>
      <w:rFonts w:ascii="Cambria" w:hAnsi="Cambria"/>
      <w:b/>
      <w:bCs/>
      <w:sz w:val="20"/>
      <w:szCs w:val="20"/>
    </w:rPr>
  </w:style>
  <w:style w:type="paragraph" w:styleId="Ballontekst">
    <w:name w:val="Balloon Text"/>
    <w:basedOn w:val="Standaard"/>
    <w:link w:val="BallontekstChar"/>
    <w:uiPriority w:val="99"/>
    <w:semiHidden/>
    <w:unhideWhenUsed/>
    <w:rsid w:val="0042518F"/>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42518F"/>
    <w:rPr>
      <w:rFonts w:ascii="Segoe UI" w:hAnsi="Segoe UI" w:cs="Segoe UI"/>
      <w:sz w:val="18"/>
      <w:szCs w:val="18"/>
    </w:rPr>
  </w:style>
  <w:style w:type="character" w:customStyle="1" w:styleId="UnresolvedMention">
    <w:name w:val="Unresolved Mention"/>
    <w:basedOn w:val="Standaardalinea-lettertype"/>
    <w:uiPriority w:val="99"/>
    <w:semiHidden/>
    <w:unhideWhenUsed/>
    <w:rsid w:val="00FA29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0590791">
      <w:bodyDiv w:val="1"/>
      <w:marLeft w:val="0"/>
      <w:marRight w:val="0"/>
      <w:marTop w:val="0"/>
      <w:marBottom w:val="0"/>
      <w:divBdr>
        <w:top w:val="none" w:sz="0" w:space="0" w:color="auto"/>
        <w:left w:val="none" w:sz="0" w:space="0" w:color="auto"/>
        <w:bottom w:val="none" w:sz="0" w:space="0" w:color="auto"/>
        <w:right w:val="none" w:sz="0" w:space="0" w:color="auto"/>
      </w:divBdr>
    </w:div>
    <w:div w:id="1787385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oop.bnnvara.nl/videos/decaan-reageert-op-machtsmisbruik-en-grensoverschrijdend-gedrag-uva" TargetMode="External"/><Relationship Id="rId13" Type="http://schemas.microsoft.com/office/2016/09/relationships/commentsIds" Target="commentsIds.xml"/><Relationship Id="rId3" Type="http://schemas.openxmlformats.org/officeDocument/2006/relationships/settings" Target="settings.xml"/><Relationship Id="rId7" Type="http://schemas.openxmlformats.org/officeDocument/2006/relationships/hyperlink" Target="https://www.folia.nl/actueel/140439/uvas-klachtencommissie-neemt-weinig-officiele-klachten-in-behandeling" TargetMode="External"/><Relationship Id="rId12" Type="http://schemas.openxmlformats.org/officeDocument/2006/relationships/theme" Target="theme/theme1.xml"/><Relationship Id="rId17"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olia.nl/actueel/139301/een-melding-over-grensoverschrijdend-gedrag-wordt-aan-de-uva-bijna-nooit-een-klacht" TargetMode="External"/><Relationship Id="rId11" Type="http://schemas.openxmlformats.org/officeDocument/2006/relationships/fontTable" Target="fontTable.xml"/><Relationship Id="rId5" Type="http://schemas.openxmlformats.org/officeDocument/2006/relationships/hyperlink" Target="https://www.parool.nl/ps/uva-voorzitter-geert-ten-dam-fysiek-contact-is-essentieel-voor-goed-onderwijs~b4e77228/" TargetMode="External"/><Relationship Id="rId10" Type="http://schemas.openxmlformats.org/officeDocument/2006/relationships/hyperlink" Target="https://folia.boondrive.com/share/QU3RN" TargetMode="External"/><Relationship Id="rId4" Type="http://schemas.openxmlformats.org/officeDocument/2006/relationships/webSettings" Target="webSettings.xml"/><Relationship Id="rId9" Type="http://schemas.openxmlformats.org/officeDocument/2006/relationships/hyperlink" Target="https://archief05.archiefweb.eu/archives/archiefweb/20200801195113/https:/student.uva.nl/fgw/shared/faculteiten/nl/faculteit-der-geesteswetenschappen/nieuws/2020/06/reactie-uva-op-artikel-nrc.htm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1418</Words>
  <Characters>7799</Characters>
  <Application>Microsoft Office Word</Application>
  <DocSecurity>0</DocSecurity>
  <Lines>64</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Geertje Hulzebos</dc:creator>
  <cp:keywords/>
  <dc:description/>
  <cp:lastModifiedBy>Geertje Hulzebos</cp:lastModifiedBy>
  <cp:revision>6</cp:revision>
  <dcterms:created xsi:type="dcterms:W3CDTF">2021-01-21T20:13:00Z</dcterms:created>
  <dcterms:modified xsi:type="dcterms:W3CDTF">2021-01-25T10:43:00Z</dcterms:modified>
</cp:coreProperties>
</file>